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f45c" w14:textId="7a2f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Тимирязев ауданы Тимирязев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Тимирязев аудандық мәслихатының 2018 жылғы 28 желтоқсандағы № 29/2 шешімі. Солтүстік Қазақстан облысының Әділет департаментінде 2019 жылғы 9 қаңтарда № 5170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Тимирязев аудандық мәслихаты ШЕШТІ: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Тимирязев ауданы Тимирязев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 </w:t>
      </w:r>
    </w:p>
    <w:bookmarkEnd w:id="1"/>
    <w:bookmarkStart w:name="z8" w:id="2"/>
    <w:p>
      <w:pPr>
        <w:spacing w:after="0"/>
        <w:ind w:left="0"/>
        <w:jc w:val="both"/>
      </w:pPr>
      <w:r>
        <w:rPr>
          <w:rFonts w:ascii="Times New Roman"/>
          <w:b w:val="false"/>
          <w:i w:val="false"/>
          <w:color w:val="000000"/>
          <w:sz w:val="28"/>
        </w:rPr>
        <w:t>
      1) кірістер – 50911,3 мың теңге:</w:t>
      </w:r>
    </w:p>
    <w:bookmarkEnd w:id="2"/>
    <w:bookmarkStart w:name="z9" w:id="3"/>
    <w:p>
      <w:pPr>
        <w:spacing w:after="0"/>
        <w:ind w:left="0"/>
        <w:jc w:val="both"/>
      </w:pPr>
      <w:r>
        <w:rPr>
          <w:rFonts w:ascii="Times New Roman"/>
          <w:b w:val="false"/>
          <w:i w:val="false"/>
          <w:color w:val="000000"/>
          <w:sz w:val="28"/>
        </w:rPr>
        <w:t>
      салықтық түсімдер – 26773 мың теңге;</w:t>
      </w:r>
    </w:p>
    <w:bookmarkEnd w:id="3"/>
    <w:bookmarkStart w:name="z10" w:id="4"/>
    <w:p>
      <w:pPr>
        <w:spacing w:after="0"/>
        <w:ind w:left="0"/>
        <w:jc w:val="both"/>
      </w:pPr>
      <w:r>
        <w:rPr>
          <w:rFonts w:ascii="Times New Roman"/>
          <w:b w:val="false"/>
          <w:i w:val="false"/>
          <w:color w:val="000000"/>
          <w:sz w:val="28"/>
        </w:rPr>
        <w:t>
      салықтық емес түсімдер – 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түскен түсімдер – 0 мың теңге;</w:t>
      </w:r>
    </w:p>
    <w:bookmarkEnd w:id="5"/>
    <w:bookmarkStart w:name="z12" w:id="6"/>
    <w:p>
      <w:pPr>
        <w:spacing w:after="0"/>
        <w:ind w:left="0"/>
        <w:jc w:val="both"/>
      </w:pPr>
      <w:r>
        <w:rPr>
          <w:rFonts w:ascii="Times New Roman"/>
          <w:b w:val="false"/>
          <w:i w:val="false"/>
          <w:color w:val="000000"/>
          <w:sz w:val="28"/>
        </w:rPr>
        <w:t>
      трансферттер түсімі – 24138,3 мың теңге;</w:t>
      </w:r>
    </w:p>
    <w:bookmarkEnd w:id="6"/>
    <w:bookmarkStart w:name="z13" w:id="7"/>
    <w:p>
      <w:pPr>
        <w:spacing w:after="0"/>
        <w:ind w:left="0"/>
        <w:jc w:val="both"/>
      </w:pPr>
      <w:r>
        <w:rPr>
          <w:rFonts w:ascii="Times New Roman"/>
          <w:b w:val="false"/>
          <w:i w:val="false"/>
          <w:color w:val="000000"/>
          <w:sz w:val="28"/>
        </w:rPr>
        <w:t>
      2) шығындар – 52538,4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0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-1627,1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(профициттін пайдалану) – 1627,1 мың теңге, оның ішінде:</w:t>
      </w:r>
    </w:p>
    <w:bookmarkEnd w:id="15"/>
    <w:p>
      <w:pPr>
        <w:spacing w:after="0"/>
        <w:ind w:left="0"/>
        <w:jc w:val="both"/>
      </w:pPr>
      <w:r>
        <w:rPr>
          <w:rFonts w:ascii="Times New Roman"/>
          <w:b w:val="false"/>
          <w:i w:val="false"/>
          <w:color w:val="000000"/>
          <w:sz w:val="28"/>
        </w:rPr>
        <w:t>
      қарыздар түсімі – 0 мың теңге;</w:t>
      </w:r>
    </w:p>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қолданыстағы бюджеттік қаражат қалдықтары 1627,1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мәслихатының 29.03.2019 </w:t>
      </w:r>
      <w:r>
        <w:rPr>
          <w:rFonts w:ascii="Times New Roman"/>
          <w:b w:val="false"/>
          <w:i w:val="false"/>
          <w:color w:val="000000"/>
          <w:sz w:val="28"/>
        </w:rPr>
        <w:t>№ 33/5</w:t>
      </w:r>
      <w:r>
        <w:rPr>
          <w:rFonts w:ascii="Times New Roman"/>
          <w:b w:val="false"/>
          <w:i w:val="false"/>
          <w:color w:val="ff0000"/>
          <w:sz w:val="28"/>
        </w:rPr>
        <w:t xml:space="preserve"> (01.01.2019 бастап қолданысқа енгізіледі); жаңа редакцияда - Солтүстік Қазақстан облысы Тимирязев аудандық мəслихатының 23.10.2019 </w:t>
      </w:r>
      <w:r>
        <w:rPr>
          <w:rFonts w:ascii="Times New Roman"/>
          <w:b w:val="false"/>
          <w:i w:val="false"/>
          <w:color w:val="000000"/>
          <w:sz w:val="28"/>
        </w:rPr>
        <w:t>№ 39/1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Тимирязев ауылдық округтің аумағында тіркелген жеке тұлғалардың төлем көзінен салық салынбайтын табыстардан ұсталатын жеке табыс салығы;</w:t>
      </w:r>
    </w:p>
    <w:bookmarkEnd w:id="17"/>
    <w:bookmarkStart w:name="z25" w:id="18"/>
    <w:p>
      <w:pPr>
        <w:spacing w:after="0"/>
        <w:ind w:left="0"/>
        <w:jc w:val="both"/>
      </w:pPr>
      <w:r>
        <w:rPr>
          <w:rFonts w:ascii="Times New Roman"/>
          <w:b w:val="false"/>
          <w:i w:val="false"/>
          <w:color w:val="000000"/>
          <w:sz w:val="28"/>
        </w:rPr>
        <w:t>
      мүлкі Тимирязев ауылдық округтің аумағында орналасқан жеке тұлғаларға мүлік салығы;</w:t>
      </w:r>
    </w:p>
    <w:bookmarkEnd w:id="18"/>
    <w:bookmarkStart w:name="z26" w:id="19"/>
    <w:p>
      <w:pPr>
        <w:spacing w:after="0"/>
        <w:ind w:left="0"/>
        <w:jc w:val="both"/>
      </w:pPr>
      <w:r>
        <w:rPr>
          <w:rFonts w:ascii="Times New Roman"/>
          <w:b w:val="false"/>
          <w:i w:val="false"/>
          <w:color w:val="000000"/>
          <w:sz w:val="28"/>
        </w:rPr>
        <w:t xml:space="preserve">
      жер учаскесі Тимирязев ауылдық округінің ауылдарында орналасқан жеке және заңды тұлғалардан алынатын, елдi мекендер жерлерiне салынатын жер салығы; </w:t>
      </w:r>
    </w:p>
    <w:bookmarkEnd w:id="19"/>
    <w:bookmarkStart w:name="z27" w:id="20"/>
    <w:p>
      <w:pPr>
        <w:spacing w:after="0"/>
        <w:ind w:left="0"/>
        <w:jc w:val="both"/>
      </w:pPr>
      <w:r>
        <w:rPr>
          <w:rFonts w:ascii="Times New Roman"/>
          <w:b w:val="false"/>
          <w:i w:val="false"/>
          <w:color w:val="000000"/>
          <w:sz w:val="28"/>
        </w:rPr>
        <w:t>
      Тимирязев ауылдық округінің ауылдарында тіркелген жеке және заңды тұлғалардан алынатын көлік құралдары салығы.</w:t>
      </w:r>
    </w:p>
    <w:bookmarkEnd w:id="20"/>
    <w:bookmarkStart w:name="z28" w:id="21"/>
    <w:p>
      <w:pPr>
        <w:spacing w:after="0"/>
        <w:ind w:left="0"/>
        <w:jc w:val="both"/>
      </w:pPr>
      <w:r>
        <w:rPr>
          <w:rFonts w:ascii="Times New Roman"/>
          <w:b w:val="false"/>
          <w:i w:val="false"/>
          <w:color w:val="000000"/>
          <w:sz w:val="28"/>
        </w:rPr>
        <w:t>
      3. Ауылдық округбюджетінің кірістері келесі салықтық емес түсімдер есебінен қалыптастырылатыны белгіленсін:</w:t>
      </w:r>
    </w:p>
    <w:bookmarkEnd w:id="21"/>
    <w:bookmarkStart w:name="z29" w:id="22"/>
    <w:p>
      <w:pPr>
        <w:spacing w:after="0"/>
        <w:ind w:left="0"/>
        <w:jc w:val="both"/>
      </w:pPr>
      <w:r>
        <w:rPr>
          <w:rFonts w:ascii="Times New Roman"/>
          <w:b w:val="false"/>
          <w:i w:val="false"/>
          <w:color w:val="000000"/>
          <w:sz w:val="28"/>
        </w:rPr>
        <w:t>
      ауылдық округтің коммуналдық меншігіндегі мүлікті жалға берудің кірістері;</w:t>
      </w:r>
    </w:p>
    <w:bookmarkEnd w:id="22"/>
    <w:bookmarkStart w:name="z30" w:id="23"/>
    <w:p>
      <w:pPr>
        <w:spacing w:after="0"/>
        <w:ind w:left="0"/>
        <w:jc w:val="both"/>
      </w:pPr>
      <w:r>
        <w:rPr>
          <w:rFonts w:ascii="Times New Roman"/>
          <w:b w:val="false"/>
          <w:i w:val="false"/>
          <w:color w:val="000000"/>
          <w:sz w:val="28"/>
        </w:rPr>
        <w:t>
      ауылдық округтің бюджетіне басқа салықтық емес түсімдер.</w:t>
      </w:r>
    </w:p>
    <w:bookmarkEnd w:id="23"/>
    <w:bookmarkStart w:name="z31" w:id="24"/>
    <w:p>
      <w:pPr>
        <w:spacing w:after="0"/>
        <w:ind w:left="0"/>
        <w:jc w:val="both"/>
      </w:pPr>
      <w:r>
        <w:rPr>
          <w:rFonts w:ascii="Times New Roman"/>
          <w:b w:val="false"/>
          <w:i w:val="false"/>
          <w:color w:val="000000"/>
          <w:sz w:val="28"/>
        </w:rPr>
        <w:t>
       4. Аудандық бюджеттен түсетін субвенциялар 4800 мың теңге көлемiнде ескерілсін:</w:t>
      </w:r>
    </w:p>
    <w:bookmarkEnd w:id="24"/>
    <w:bookmarkStart w:name="z32" w:id="25"/>
    <w:p>
      <w:pPr>
        <w:spacing w:after="0"/>
        <w:ind w:left="0"/>
        <w:jc w:val="both"/>
      </w:pPr>
      <w:r>
        <w:rPr>
          <w:rFonts w:ascii="Times New Roman"/>
          <w:b w:val="false"/>
          <w:i w:val="false"/>
          <w:color w:val="000000"/>
          <w:sz w:val="28"/>
        </w:rPr>
        <w:t>
      5. Тимирязев ауылдық округінің бюджетiнде 2019 жылға арналған Солтүстік Қазақстан облысы бойынша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1053 мың теңге сомасында қарастырылсын.</w:t>
      </w:r>
    </w:p>
    <w:bookmarkEnd w:id="25"/>
    <w:bookmarkStart w:name="z33" w:id="26"/>
    <w:p>
      <w:pPr>
        <w:spacing w:after="0"/>
        <w:ind w:left="0"/>
        <w:jc w:val="both"/>
      </w:pPr>
      <w:r>
        <w:rPr>
          <w:rFonts w:ascii="Times New Roman"/>
          <w:b w:val="false"/>
          <w:i w:val="false"/>
          <w:color w:val="000000"/>
          <w:sz w:val="28"/>
        </w:rPr>
        <w:t>
      6. Осы шешім 2019 жылғы 1 қаңтардан бастап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br/>
            </w:r>
            <w:r>
              <w:rPr>
                <w:rFonts w:ascii="Times New Roman"/>
                <w:b w:val="false"/>
                <w:i/>
                <w:color w:val="000000"/>
                <w:sz w:val="20"/>
              </w:rPr>
              <w:t xml:space="preserve">XXIX сессиясының төрағасы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Дүйсембаев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2018 жылғы 28 желтоқсандағы № 29/2 шешіміне 1 қосымша</w:t>
            </w:r>
          </w:p>
        </w:tc>
      </w:tr>
    </w:tbl>
    <w:bookmarkStart w:name="z37" w:id="27"/>
    <w:p>
      <w:pPr>
        <w:spacing w:after="0"/>
        <w:ind w:left="0"/>
        <w:jc w:val="left"/>
      </w:pPr>
      <w:r>
        <w:rPr>
          <w:rFonts w:ascii="Times New Roman"/>
          <w:b/>
          <w:i w:val="false"/>
          <w:color w:val="000000"/>
        </w:rPr>
        <w:t xml:space="preserve"> 2019 жылға арналған Тимирязев ауылдық округінің бюджеті </w:t>
      </w:r>
    </w:p>
    <w:bookmarkEnd w:id="2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Тимирязев аудандық мәслихатының 29.03.2019 </w:t>
      </w:r>
      <w:r>
        <w:rPr>
          <w:rFonts w:ascii="Times New Roman"/>
          <w:b w:val="false"/>
          <w:i w:val="false"/>
          <w:color w:val="ff0000"/>
          <w:sz w:val="28"/>
        </w:rPr>
        <w:t>№ 33/5</w:t>
      </w:r>
      <w:r>
        <w:rPr>
          <w:rFonts w:ascii="Times New Roman"/>
          <w:b w:val="false"/>
          <w:i w:val="false"/>
          <w:color w:val="ff0000"/>
          <w:sz w:val="28"/>
        </w:rPr>
        <w:t xml:space="preserve"> (01.01.2019 бастап қолданысқа енгізіледі); жаңа редакцияда - Солтүстік Қазақстан облысы Тимирязев аудандық мəслихатының 23.10.2019 </w:t>
      </w:r>
      <w:r>
        <w:rPr>
          <w:rFonts w:ascii="Times New Roman"/>
          <w:b w:val="false"/>
          <w:i w:val="false"/>
          <w:color w:val="ff0000"/>
          <w:sz w:val="28"/>
        </w:rPr>
        <w:t>№ 39/1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026"/>
        <w:gridCol w:w="2588"/>
      </w:tblGrid>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Аудандардық (облыстык маңызы бар қала) бюджеттен түсетін трансферттер)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24138,3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52538,4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22796,3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 көшелерді жарықтандыру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 мен көгалдандыру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сумен жабдықтауды ұйымдастыру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16815,3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(профицитін пайдалану)</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4" w:id="28"/>
    <w:p>
      <w:pPr>
        <w:spacing w:after="0"/>
        <w:ind w:left="0"/>
        <w:jc w:val="left"/>
      </w:pPr>
      <w:r>
        <w:rPr>
          <w:rFonts w:ascii="Times New Roman"/>
          <w:b/>
          <w:i w:val="false"/>
          <w:color w:val="000000"/>
        </w:rPr>
        <w:t xml:space="preserve"> 2020 жылға арналған Тимирязев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жөніндегі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28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9" w:id="29"/>
    <w:p>
      <w:pPr>
        <w:spacing w:after="0"/>
        <w:ind w:left="0"/>
        <w:jc w:val="left"/>
      </w:pPr>
      <w:r>
        <w:rPr>
          <w:rFonts w:ascii="Times New Roman"/>
          <w:b/>
          <w:i w:val="false"/>
          <w:color w:val="000000"/>
        </w:rPr>
        <w:t xml:space="preserve"> 2021 жылға арналған Тимирязев ауылдық округінің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204"/>
        <w:gridCol w:w="2301"/>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операциялар жөніндегі сальдо</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Бюджеттің тапшылығын қаржыландыру (профицитті пайдалану)</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