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7379" w14:textId="eca73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10 шілдедегі № 207 "Сәулет және қала құрылысы саласындағы мемлекеттік көрсетілетін қызметтер регламенттерiн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27 ақпандағы № 19 қаулысы. Атырау облысының Әділет департаментінде 2018 жылғы 16 наурызда № 4072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10 шілдедегі №207 "Сәулет және қала құрылысы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№3268 болып тіркелген, 2015 жылы 11 тамызда "Атырау"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1-тармақтың </w:t>
      </w:r>
      <w:r>
        <w:rPr>
          <w:rFonts w:ascii="Times New Roman"/>
          <w:b w:val="false"/>
          <w:i w:val="false"/>
          <w:color w:val="000000"/>
          <w:sz w:val="28"/>
        </w:rPr>
        <w:t>2) тармақшасы</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"Құрылыс және реконструкция (қайта жоспарлау, қайта жабдықтау) жобаларын әзірлеу кезінде бастапқы материалдарды ұсыну" мемлекеттік көрсетілетін қызмет </w:t>
      </w:r>
      <w:r>
        <w:rPr>
          <w:rFonts w:ascii="Times New Roman"/>
          <w:b w:val="false"/>
          <w:i w:val="false"/>
          <w:color w:val="000000"/>
          <w:sz w:val="28"/>
        </w:rPr>
        <w:t>регламентi</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Start w:name="z9"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бірақ Қазақстан Республикасы Ұлттық экономика министрінің міндетін атқарушының 2015 жылғы 27 наурыздағы №257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№11018 болып тіркелген) қолданысқа енгізілуінен бұрын емес.";</w:t>
      </w:r>
    </w:p>
    <w:bookmarkEnd w:id="4"/>
    <w:bookmarkStart w:name="z10"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1-қосымшада</w:t>
      </w:r>
      <w:r>
        <w:rPr>
          <w:rFonts w:ascii="Times New Roman"/>
          <w:b w:val="false"/>
          <w:i w:val="false"/>
          <w:color w:val="000000"/>
          <w:sz w:val="28"/>
        </w:rPr>
        <w:t>:</w:t>
      </w:r>
    </w:p>
    <w:bookmarkEnd w:id="5"/>
    <w:bookmarkStart w:name="z11" w:id="6"/>
    <w:p>
      <w:pPr>
        <w:spacing w:after="0"/>
        <w:ind w:left="0"/>
        <w:jc w:val="both"/>
      </w:pPr>
      <w:r>
        <w:rPr>
          <w:rFonts w:ascii="Times New Roman"/>
          <w:b w:val="false"/>
          <w:i w:val="false"/>
          <w:color w:val="000000"/>
          <w:sz w:val="28"/>
        </w:rPr>
        <w:t>
      көрсетілген қаулымен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регламентiнде: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13" w:id="7"/>
    <w:p>
      <w:pPr>
        <w:spacing w:after="0"/>
        <w:ind w:left="0"/>
        <w:jc w:val="both"/>
      </w:pPr>
      <w:r>
        <w:rPr>
          <w:rFonts w:ascii="Times New Roman"/>
          <w:b w:val="false"/>
          <w:i w:val="false"/>
          <w:color w:val="000000"/>
          <w:sz w:val="28"/>
        </w:rPr>
        <w:t>
      "3. Мемлекеттік қызметті көрсету нәтижесі:</w:t>
      </w:r>
    </w:p>
    <w:bookmarkEnd w:id="7"/>
    <w:bookmarkStart w:name="z14" w:id="8"/>
    <w:p>
      <w:pPr>
        <w:spacing w:after="0"/>
        <w:ind w:left="0"/>
        <w:jc w:val="both"/>
      </w:pPr>
      <w:r>
        <w:rPr>
          <w:rFonts w:ascii="Times New Roman"/>
          <w:b w:val="false"/>
          <w:i w:val="false"/>
          <w:color w:val="000000"/>
          <w:sz w:val="28"/>
        </w:rPr>
        <w:t xml:space="preserve">
      Қазақстан Республикасы Ұлттық экономика министрінің міндетін атқарушының 2015 жылғы 27 наурыздағы №257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бұйрығымен (Нормативтік құқықтық актілерді мемлекеттік тіркеу тізілімінде №11018 болып тіркелген)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мекенжайдың тіркеу кодын көрсете отырып, жылжымайтын мүлік объектілерінің мекенжайын нақтылау бойынша анықтама беру, жылжымайтын мүлік объектілерінің мекенжайын (тарихымен) нақтылау бойынша анықтама беру, жылжымайтын мүлік объектілерінің мекенжай беру туралы анықтама беру, жылжымайтын мүлік объектілерінің жою туралы анықтама беру болып табылады;</w:t>
      </w:r>
    </w:p>
    <w:bookmarkEnd w:id="8"/>
    <w:bookmarkStart w:name="z15" w:id="9"/>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w:t>
      </w:r>
    </w:p>
    <w:bookmarkEnd w:id="9"/>
    <w:bookmarkStart w:name="z16" w:id="10"/>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түрінде алуға өтініш білдірген кезде мемлекеттік қызметті көрсету нәтижесі электрондық түрде ресімделеді, басып шығарылады.</w:t>
      </w:r>
    </w:p>
    <w:bookmarkEnd w:id="10"/>
    <w:bookmarkStart w:name="z17" w:id="11"/>
    <w:p>
      <w:pPr>
        <w:spacing w:after="0"/>
        <w:ind w:left="0"/>
        <w:jc w:val="both"/>
      </w:pPr>
      <w:r>
        <w:rPr>
          <w:rFonts w:ascii="Times New Roman"/>
          <w:b w:val="false"/>
          <w:i w:val="false"/>
          <w:color w:val="000000"/>
          <w:sz w:val="28"/>
        </w:rPr>
        <w:t>
      Мемлекеттік қызметті көрсету нәтижесін беру нысаны: электрондық түрде.";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Start w:name="z19"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bookmarkStart w:name="z20" w:id="13"/>
    <w:p>
      <w:pPr>
        <w:spacing w:after="0"/>
        <w:ind w:left="0"/>
        <w:jc w:val="both"/>
      </w:pPr>
      <w:r>
        <w:rPr>
          <w:rFonts w:ascii="Times New Roman"/>
          <w:b w:val="false"/>
          <w:i w:val="false"/>
          <w:color w:val="000000"/>
          <w:sz w:val="28"/>
        </w:rPr>
        <w:t xml:space="preserve">
      1) көрсетілетін қызметті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келіп түскен құжаттарды тіркейді, 15 (он бес) минут ішінде көрсетілетін қызметті берушінің басшысына жолдайды;</w:t>
      </w:r>
    </w:p>
    <w:bookmarkEnd w:id="13"/>
    <w:bookmarkStart w:name="z21" w:id="14"/>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көрсетілетін қызметті берушінің маманына орындау үшін 30 (отыз) минут ішінде жолдайды;</w:t>
      </w:r>
    </w:p>
    <w:bookmarkEnd w:id="14"/>
    <w:bookmarkStart w:name="z22" w:id="15"/>
    <w:p>
      <w:pPr>
        <w:spacing w:after="0"/>
        <w:ind w:left="0"/>
        <w:jc w:val="both"/>
      </w:pPr>
      <w:r>
        <w:rPr>
          <w:rFonts w:ascii="Times New Roman"/>
          <w:b w:val="false"/>
          <w:i w:val="false"/>
          <w:color w:val="000000"/>
          <w:sz w:val="28"/>
        </w:rPr>
        <w:t>
      3) көрсетілетін қызметті берушінің маманы келіп түскен құжаттарды қарайды, мемлекеттік көрсетілетін қызмет нәтижесін дайындайды және "Мекенжай тіркелімі" ақпараттық жүйесінде жылжымайтын мүлік объектісінің мекенжайын өзгерту туралы мұрағаттық мәліметтер жоқ болған кезде 2 (екі) жұмыс күні ішінде, немесе жылжымайтын мүлік объектісінің орналасқан жеріне барып және мекенжайдың тіркеу кодын көрсете отырып, оны "Мекенжай тіркелімі" ақпараттық жүйесінде міндетті тіркей отырып, жылжымайтын мүлік объектісіне жылжымайтын мүлік объектілерінің мекенжай беру немесе жылжымайтын мүлік объектілерінің жою кезінде 5 (бес) жұмыс күні ішінде, не мемлекеттік көрсетілетін қызметті ұсынудан бас тарту туралы дәлелді жауап кезінде 1 (бір) жұмыс күні ішінде көрсетілетін қызметті берушінің басшысына қол қоюға жолдайды;</w:t>
      </w:r>
    </w:p>
    <w:bookmarkEnd w:id="15"/>
    <w:bookmarkStart w:name="z23" w:id="16"/>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қызметтің нәтижесіне қол қояды және кеңсеге 30 (отыз) минут ішінде жолдайды;</w:t>
      </w:r>
    </w:p>
    <w:bookmarkEnd w:id="16"/>
    <w:bookmarkStart w:name="z24" w:id="17"/>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тіркейді және Мемлекеттік корпорацияға көрсетілетін қызметті алушыға беру үшін 30 (отыз) минут ішінде жолдайды.";</w:t>
      </w:r>
    </w:p>
    <w:bookmarkEnd w:id="17"/>
    <w:bookmarkStart w:name="z25"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2-қосымшалар</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мазмұндалсын.</w:t>
      </w:r>
    </w:p>
    <w:bookmarkEnd w:id="18"/>
    <w:bookmarkStart w:name="z26"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2-қосымшада</w:t>
      </w:r>
      <w:r>
        <w:rPr>
          <w:rFonts w:ascii="Times New Roman"/>
          <w:b w:val="false"/>
          <w:i w:val="false"/>
          <w:color w:val="000000"/>
          <w:sz w:val="28"/>
        </w:rPr>
        <w:t>:</w:t>
      </w:r>
    </w:p>
    <w:bookmarkEnd w:id="19"/>
    <w:bookmarkStart w:name="z27" w:id="20"/>
    <w:p>
      <w:pPr>
        <w:spacing w:after="0"/>
        <w:ind w:left="0"/>
        <w:jc w:val="both"/>
      </w:pPr>
      <w:r>
        <w:rPr>
          <w:rFonts w:ascii="Times New Roman"/>
          <w:b w:val="false"/>
          <w:i w:val="false"/>
          <w:color w:val="000000"/>
          <w:sz w:val="28"/>
        </w:rPr>
        <w:t xml:space="preserve">
      "Сәулет-жоспарлау тапсырмасын беру" мемлекеттік көрсетілетін қызмет регламентi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мазмұндалсын.</w:t>
      </w:r>
    </w:p>
    <w:bookmarkEnd w:id="20"/>
    <w:bookmarkStart w:name="z28"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3-қосымшада</w:t>
      </w:r>
      <w:r>
        <w:rPr>
          <w:rFonts w:ascii="Times New Roman"/>
          <w:b w:val="false"/>
          <w:i w:val="false"/>
          <w:color w:val="000000"/>
          <w:sz w:val="28"/>
        </w:rPr>
        <w:t>:</w:t>
      </w:r>
    </w:p>
    <w:bookmarkEnd w:id="21"/>
    <w:bookmarkStart w:name="z29" w:id="22"/>
    <w:p>
      <w:pPr>
        <w:spacing w:after="0"/>
        <w:ind w:left="0"/>
        <w:jc w:val="both"/>
      </w:pPr>
      <w:r>
        <w:rPr>
          <w:rFonts w:ascii="Times New Roman"/>
          <w:b w:val="false"/>
          <w:i w:val="false"/>
          <w:color w:val="000000"/>
          <w:sz w:val="28"/>
        </w:rPr>
        <w:t>
      көрсетілген қаулымен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регламентінде:</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32" w:id="23"/>
    <w:p>
      <w:pPr>
        <w:spacing w:after="0"/>
        <w:ind w:left="0"/>
        <w:jc w:val="both"/>
      </w:pPr>
      <w:r>
        <w:rPr>
          <w:rFonts w:ascii="Times New Roman"/>
          <w:b w:val="false"/>
          <w:i w:val="false"/>
          <w:color w:val="000000"/>
          <w:sz w:val="28"/>
        </w:rPr>
        <w:t xml:space="preserve">
      "3. Мемлекеттік қызметті көрсету нәтижесі - реконструкциялауға (қайта жоспарлауға, қайта жабдықтауға) көрсетілетін қызметті берушінің шешімі не Қазақстан Республикасы Ұлттық экономика министрінің міндетін атқарушының 2015 жылғы 27 наурыздағы №257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бұйрығымен (Нормативтік құқықтық актілерді мемлекеттік тіркеу тізілімінде №11018 болып тіркелген) бекітілген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дәлелді жауап.";</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Start w:name="z34" w:id="24"/>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мемлекеттік қызмет көрсету рәсімінің (іс-қимылының) басталуы үшін негіз болып табылады.";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Start w:name="z36" w:id="2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5"/>
    <w:bookmarkStart w:name="z37" w:id="26"/>
    <w:p>
      <w:pPr>
        <w:spacing w:after="0"/>
        <w:ind w:left="0"/>
        <w:jc w:val="both"/>
      </w:pPr>
      <w:r>
        <w:rPr>
          <w:rFonts w:ascii="Times New Roman"/>
          <w:b w:val="false"/>
          <w:i w:val="false"/>
          <w:color w:val="000000"/>
          <w:sz w:val="28"/>
        </w:rPr>
        <w:t>
      1) көрсетілетін қызметті берушінің кеңсе қызметкері Стандарттың 9-тармағында белгіленген Мемлекеттік корпорациядан келіп түскен құжаттарды тіркейді және 15 (он бес) минут ішінде көрсетілетін қызметті берушінің басшысына жолдайды;</w:t>
      </w:r>
    </w:p>
    <w:bookmarkEnd w:id="26"/>
    <w:bookmarkStart w:name="z38" w:id="27"/>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15 (он бес) минут ішінде маманға орындауға жолдайды;</w:t>
      </w:r>
    </w:p>
    <w:bookmarkEnd w:id="27"/>
    <w:bookmarkStart w:name="z39" w:id="28"/>
    <w:p>
      <w:pPr>
        <w:spacing w:after="0"/>
        <w:ind w:left="0"/>
        <w:jc w:val="both"/>
      </w:pPr>
      <w:r>
        <w:rPr>
          <w:rFonts w:ascii="Times New Roman"/>
          <w:b w:val="false"/>
          <w:i w:val="false"/>
          <w:color w:val="000000"/>
          <w:sz w:val="28"/>
        </w:rPr>
        <w:t>
      3) көрсетілетін қызметті берушінің маманы ұсынылған құжаттардың толықтығын тексереді, 14 (он төрт) жұмыс күні ішінде реконструкциялауға (қайта жоспарлауға, қайта жабдықтауға) шешімді дайындайды немесе 4 (төрт) жұмыс күнінен аспайтын мерзімде мемлекеттік көрсетілетін қызметті ұсынудан бас тарту туралы дәлелді жауапты дайындайды және көрсетілетін қызметті берушінің басшысына қол қоюға жолдайды.</w:t>
      </w:r>
    </w:p>
    <w:bookmarkEnd w:id="28"/>
    <w:bookmarkStart w:name="z40" w:id="29"/>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көрсетілетін қызметті алушының құжаттарын алған сәттен бастап 2 (екі) жұмыс күні ішінде өтінішті одан әрі қарау туралы дәлелді бас тартуды дайындайды және көрсетілетін қызметті берушінің басшысына қол қоюға береді;</w:t>
      </w:r>
    </w:p>
    <w:bookmarkEnd w:id="29"/>
    <w:bookmarkStart w:name="z41" w:id="30"/>
    <w:p>
      <w:pPr>
        <w:spacing w:after="0"/>
        <w:ind w:left="0"/>
        <w:jc w:val="both"/>
      </w:pPr>
      <w:r>
        <w:rPr>
          <w:rFonts w:ascii="Times New Roman"/>
          <w:b w:val="false"/>
          <w:i w:val="false"/>
          <w:color w:val="000000"/>
          <w:sz w:val="28"/>
        </w:rPr>
        <w:t>
      4) көрсетілетін қызметті берушінің басшысы 15 (он бес) минут ішінде мемлекеттік көрсетілетін қызмет нәтижесіне немесе өтінішті одан әрі қарау туралы дәлелді бас тартуға қол қояды және көрсетілетін қызметті берушінің кеңсесіне жолдайды;</w:t>
      </w:r>
    </w:p>
    <w:bookmarkEnd w:id="30"/>
    <w:bookmarkStart w:name="z42" w:id="31"/>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мемлекеттік көрсетілетін қызмет нәтижесін немесе өтінішті одан әрі қарау туралы дәлелді бас тартуды тіркейді және Мемлекеттік корпорацияға береді.";</w:t>
      </w:r>
    </w:p>
    <w:bookmarkEnd w:id="31"/>
    <w:bookmarkStart w:name="z43" w:id="32"/>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мазмұндалсын:</w:t>
      </w:r>
    </w:p>
    <w:bookmarkEnd w:id="32"/>
    <w:bookmarkStart w:name="z44" w:id="33"/>
    <w:p>
      <w:pPr>
        <w:spacing w:after="0"/>
        <w:ind w:left="0"/>
        <w:jc w:val="both"/>
      </w:pPr>
      <w:r>
        <w:rPr>
          <w:rFonts w:ascii="Times New Roman"/>
          <w:b w:val="false"/>
          <w:i w:val="false"/>
          <w:color w:val="000000"/>
          <w:sz w:val="28"/>
        </w:rPr>
        <w:t xml:space="preserve">
      "1) 1-процесс - Мемлекеттік корпорацияның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қабылдайды және тиісті құжаттардың қабылданғаны туралы қолхат береді.</w:t>
      </w:r>
    </w:p>
    <w:bookmarkEnd w:id="33"/>
    <w:bookmarkStart w:name="z45" w:id="34"/>
    <w:p>
      <w:pPr>
        <w:spacing w:after="0"/>
        <w:ind w:left="0"/>
        <w:jc w:val="both"/>
      </w:pPr>
      <w:r>
        <w:rPr>
          <w:rFonts w:ascii="Times New Roman"/>
          <w:b w:val="false"/>
          <w:i w:val="false"/>
          <w:color w:val="000000"/>
          <w:sz w:val="28"/>
        </w:rPr>
        <w:t xml:space="preserve">
      Құжаттар топтамасы толық ұсынылмаған жағдайда,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30 (отыз) минут ішінде оларды қабылдаудан бас тарту туралы қолхат береді;";</w:t>
      </w:r>
    </w:p>
    <w:bookmarkEnd w:id="34"/>
    <w:bookmarkStart w:name="z46" w:id="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2-қосымшалар</w:t>
      </w:r>
      <w:r>
        <w:rPr>
          <w:rFonts w:ascii="Times New Roman"/>
          <w:b w:val="false"/>
          <w:i w:val="false"/>
          <w:color w:val="000000"/>
          <w:sz w:val="28"/>
        </w:rPr>
        <w:t xml:space="preserve"> осы қаулының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мазмұндалсын.</w:t>
      </w:r>
    </w:p>
    <w:bookmarkEnd w:id="35"/>
    <w:bookmarkStart w:name="z47" w:id="36"/>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Ж.А.Сүйіншәлиевке жүктелсін.</w:t>
      </w:r>
    </w:p>
    <w:bookmarkEnd w:id="36"/>
    <w:bookmarkStart w:name="z48" w:id="37"/>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"27" ақпандағы 2018 жылғы № 19 қаулысына 1- қосымша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регламентіне 1-қосымша</w:t>
            </w:r>
          </w:p>
        </w:tc>
      </w:tr>
    </w:tbl>
    <w:bookmarkStart w:name="z51" w:id="38"/>
    <w:p>
      <w:pPr>
        <w:spacing w:after="0"/>
        <w:ind w:left="0"/>
        <w:jc w:val="left"/>
      </w:pPr>
      <w:r>
        <w:rPr>
          <w:rFonts w:ascii="Times New Roman"/>
          <w:b/>
          <w:i w:val="false"/>
          <w:color w:val="000000"/>
        </w:rPr>
        <w:t xml:space="preserve"> Мемлекеттік қызметті көрсету процесінің құрамына кіретін әрбір рәсімнің (іс-қимылдың) мазмұны, оның орындалу ұзақтығы</w:t>
      </w:r>
    </w:p>
    <w:bookmarkEnd w:id="38"/>
    <w:bookmarkStart w:name="z52"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8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"27" ақпандағы 2018 жылғы № 19 қаулысына 2- қосымша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регламентіне 2-қосымша</w:t>
            </w:r>
          </w:p>
        </w:tc>
      </w:tr>
    </w:tbl>
    <w:bookmarkStart w:name="z54" w:id="40"/>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анықтау бойынша анықтама беру" мемлекеттік қызмет көрсетудің бизнес-процестерінің анықтамалығы</w:t>
      </w:r>
    </w:p>
    <w:bookmarkEnd w:id="40"/>
    <w:bookmarkStart w:name="z55"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2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67437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437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"27" ақпандағы 2018 жылғы № 19 қаулысына 3-қосымша Атырау облысы әкімдігінің 2015 жылғы "10" шілдедегі № 207 қаулысымен бекітілген</w:t>
            </w:r>
          </w:p>
        </w:tc>
      </w:tr>
    </w:tbl>
    <w:bookmarkStart w:name="z58" w:id="43"/>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жобаларына бастапқы материалдарды ұсыну" мемлекеттік көрсетілетін қызмет регламенті</w:t>
      </w:r>
    </w:p>
    <w:bookmarkEnd w:id="43"/>
    <w:bookmarkStart w:name="z59" w:id="44"/>
    <w:p>
      <w:pPr>
        <w:spacing w:after="0"/>
        <w:ind w:left="0"/>
        <w:jc w:val="left"/>
      </w:pPr>
      <w:r>
        <w:rPr>
          <w:rFonts w:ascii="Times New Roman"/>
          <w:b/>
          <w:i w:val="false"/>
          <w:color w:val="000000"/>
        </w:rPr>
        <w:t xml:space="preserve"> 1. Жалпы ережелер</w:t>
      </w:r>
    </w:p>
    <w:bookmarkEnd w:id="44"/>
    <w:bookmarkStart w:name="z60" w:id="45"/>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жобаларына бастапқы материалдарды ұсыну" мемлекеттік көрсетілетін қызметті (бұдан әрі – мемлекеттік көрсетілетін қызмет) Атырау қаласы мен Атырау облысы аудандарының жергілікті атқарушы органдары - Атырау қалалық және аудандық сәулет және қала құрылысы бөлімдері (бұдан әрі – көрсетілетін қызметті беруші) көрсетеді.</w:t>
      </w:r>
    </w:p>
    <w:bookmarkEnd w:id="45"/>
    <w:bookmarkStart w:name="z61" w:id="46"/>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w:t>
      </w:r>
    </w:p>
    <w:bookmarkEnd w:id="46"/>
    <w:bookmarkStart w:name="z62" w:id="4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47"/>
    <w:bookmarkStart w:name="z63" w:id="48"/>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48"/>
    <w:bookmarkStart w:name="z64" w:id="4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49"/>
    <w:bookmarkStart w:name="z65" w:id="50"/>
    <w:p>
      <w:pPr>
        <w:spacing w:after="0"/>
        <w:ind w:left="0"/>
        <w:jc w:val="both"/>
      </w:pPr>
      <w:r>
        <w:rPr>
          <w:rFonts w:ascii="Times New Roman"/>
          <w:b w:val="false"/>
          <w:i w:val="false"/>
          <w:color w:val="000000"/>
          <w:sz w:val="28"/>
        </w:rPr>
        <w:t xml:space="preserve">
      3. Мемлекеттік көрсетілетін қызметтің нәтижесі - Қазақстан Республикасы Ұлттық экономика министрінің міндетін атқарушының 2015 жылғы 27 наурыздағы №257 "Қазақстан Республикасының аумағында жылжымайтын мүлік объектілерінің мекенжайын айқындау бойынша анықтама беру", "Құрылыс және реконструкция (қайта жоспарлау, қайта жабдықтау) жобаларын әзірлеу кезінде бастапқы материалдарды ұсыну" және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қызметтер стандарттарын бекіту туралы бұйрығымен (Нормативтік құқықтық актілерді мемлекеттік тіркеу тізілімінде №11018 болып тіркелген) бекітілген "Құрылыс және реконструкция (қайта жоспарлау, қайта жабдықтау) жобаларын әзірлеу кезінде бастапқы материалдарды ұсыну"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сәулет-жоспарлау тапсырмасы (бұдан әрі - СЖТ);</w:t>
      </w:r>
    </w:p>
    <w:bookmarkEnd w:id="50"/>
    <w:bookmarkStart w:name="z66" w:id="51"/>
    <w:p>
      <w:pPr>
        <w:spacing w:after="0"/>
        <w:ind w:left="0"/>
        <w:jc w:val="both"/>
      </w:pPr>
      <w:r>
        <w:rPr>
          <w:rFonts w:ascii="Times New Roman"/>
          <w:b w:val="false"/>
          <w:i w:val="false"/>
          <w:color w:val="000000"/>
          <w:sz w:val="28"/>
        </w:rPr>
        <w:t>
      техникалық шарттарды;</w:t>
      </w:r>
    </w:p>
    <w:bookmarkEnd w:id="51"/>
    <w:bookmarkStart w:name="z67" w:id="52"/>
    <w:p>
      <w:pPr>
        <w:spacing w:after="0"/>
        <w:ind w:left="0"/>
        <w:jc w:val="both"/>
      </w:pPr>
      <w:r>
        <w:rPr>
          <w:rFonts w:ascii="Times New Roman"/>
          <w:b w:val="false"/>
          <w:i w:val="false"/>
          <w:color w:val="000000"/>
          <w:sz w:val="28"/>
        </w:rPr>
        <w:t>
      сыртқы инженерлік желілер трассаларының схемаларын;</w:t>
      </w:r>
    </w:p>
    <w:bookmarkEnd w:id="52"/>
    <w:bookmarkStart w:name="z68" w:id="53"/>
    <w:p>
      <w:pPr>
        <w:spacing w:after="0"/>
        <w:ind w:left="0"/>
        <w:jc w:val="both"/>
      </w:pPr>
      <w:r>
        <w:rPr>
          <w:rFonts w:ascii="Times New Roman"/>
          <w:b w:val="false"/>
          <w:i w:val="false"/>
          <w:color w:val="000000"/>
          <w:sz w:val="28"/>
        </w:rPr>
        <w:t>
      егжей-тегжейлі жоспарлау жобасының көшірмесін;</w:t>
      </w:r>
    </w:p>
    <w:bookmarkEnd w:id="53"/>
    <w:bookmarkStart w:name="z69" w:id="54"/>
    <w:p>
      <w:pPr>
        <w:spacing w:after="0"/>
        <w:ind w:left="0"/>
        <w:jc w:val="both"/>
      </w:pPr>
      <w:r>
        <w:rPr>
          <w:rFonts w:ascii="Times New Roman"/>
          <w:b w:val="false"/>
          <w:i w:val="false"/>
          <w:color w:val="000000"/>
          <w:sz w:val="28"/>
        </w:rPr>
        <w:t>
      тік жоспарлау белгілерін;</w:t>
      </w:r>
    </w:p>
    <w:bookmarkEnd w:id="54"/>
    <w:bookmarkStart w:name="z70" w:id="55"/>
    <w:p>
      <w:pPr>
        <w:spacing w:after="0"/>
        <w:ind w:left="0"/>
        <w:jc w:val="both"/>
      </w:pPr>
      <w:r>
        <w:rPr>
          <w:rFonts w:ascii="Times New Roman"/>
          <w:b w:val="false"/>
          <w:i w:val="false"/>
          <w:color w:val="000000"/>
          <w:sz w:val="28"/>
        </w:rPr>
        <w:t>
      жолдар мен көшелердің көлденең қималары;</w:t>
      </w:r>
    </w:p>
    <w:bookmarkEnd w:id="55"/>
    <w:bookmarkStart w:name="z71" w:id="56"/>
    <w:p>
      <w:pPr>
        <w:spacing w:after="0"/>
        <w:ind w:left="0"/>
        <w:jc w:val="both"/>
      </w:pPr>
      <w:r>
        <w:rPr>
          <w:rFonts w:ascii="Times New Roman"/>
          <w:b w:val="false"/>
          <w:i w:val="false"/>
          <w:color w:val="000000"/>
          <w:sz w:val="28"/>
        </w:rPr>
        <w:t>
      реконструкциялауға (қайта жоспарлау, қайта жабдықтауға) жергілікті атқарушы органның шешімі;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Стандарттың 10</w:t>
      </w:r>
      <w:r>
        <w:rPr>
          <w:rFonts w:ascii="Times New Roman"/>
          <w:b w:val="false"/>
          <w:i w:val="false"/>
          <w:color w:val="000000"/>
          <w:sz w:val="28"/>
        </w:rPr>
        <w:t>-тармағында көзделген жағдайлар және негіздер бойынша мемлекеттік көрсетілетін қызметті ұсынудан бас тарту туралы дәлелді жауап болып табылады.</w:t>
      </w:r>
    </w:p>
    <w:bookmarkStart w:name="z73" w:id="57"/>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57"/>
    <w:bookmarkStart w:name="z74" w:id="58"/>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iс-қимылдар тәртiбiн сипаттау</w:t>
      </w:r>
    </w:p>
    <w:bookmarkEnd w:id="58"/>
    <w:bookmarkStart w:name="z75" w:id="5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 болып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 табылады.</w:t>
      </w:r>
    </w:p>
    <w:bookmarkEnd w:id="59"/>
    <w:bookmarkStart w:name="z76" w:id="6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60"/>
    <w:bookmarkStart w:name="z77" w:id="61"/>
    <w:p>
      <w:pPr>
        <w:spacing w:after="0"/>
        <w:ind w:left="0"/>
        <w:jc w:val="both"/>
      </w:pPr>
      <w:r>
        <w:rPr>
          <w:rFonts w:ascii="Times New Roman"/>
          <w:b w:val="false"/>
          <w:i w:val="false"/>
          <w:color w:val="000000"/>
          <w:sz w:val="28"/>
        </w:rPr>
        <w:t xml:space="preserve">
      1) көрсетілетін қызметті берушінің кеңсе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келіп түскен құжаттарды тіркейді және 30 (отыз) минут ішінде көрсетілетін қызметті берушінің басшысына жолдайды;</w:t>
      </w:r>
    </w:p>
    <w:bookmarkEnd w:id="61"/>
    <w:bookmarkStart w:name="z78" w:id="62"/>
    <w:p>
      <w:pPr>
        <w:spacing w:after="0"/>
        <w:ind w:left="0"/>
        <w:jc w:val="both"/>
      </w:pPr>
      <w:r>
        <w:rPr>
          <w:rFonts w:ascii="Times New Roman"/>
          <w:b w:val="false"/>
          <w:i w:val="false"/>
          <w:color w:val="000000"/>
          <w:sz w:val="28"/>
        </w:rPr>
        <w:t>
      2) көрсетілетін қызметті берушінің басшысы келіп түскен құжаттармен танысады және 15 (он бес) минут ішінде көрсетілетін қызметті берушінің маманына орындауға жолдайды;</w:t>
      </w:r>
    </w:p>
    <w:bookmarkEnd w:id="62"/>
    <w:bookmarkStart w:name="z79" w:id="63"/>
    <w:p>
      <w:pPr>
        <w:spacing w:after="0"/>
        <w:ind w:left="0"/>
        <w:jc w:val="both"/>
      </w:pPr>
      <w:r>
        <w:rPr>
          <w:rFonts w:ascii="Times New Roman"/>
          <w:b w:val="false"/>
          <w:i w:val="false"/>
          <w:color w:val="000000"/>
          <w:sz w:val="28"/>
        </w:rPr>
        <w:t>
      3) көрсетілетін қызметті берушінің маманы келіп түскен құжаттарды қарайды, мерзімі 4 (төрт) жұмыс күнінен аспайтын дәлелді бас тарту жағдайларын қоспағанда мемлекеттік көрсетілетін қызмет нәтижесін дайындайды және көрсетілетін қызмет берушінің басшысына қол қоюға жолдайды;</w:t>
      </w:r>
    </w:p>
    <w:bookmarkEnd w:id="63"/>
    <w:bookmarkStart w:name="z80" w:id="6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 өтінішті қарау мерзімі:</w:t>
      </w:r>
    </w:p>
    <w:bookmarkEnd w:id="64"/>
    <w:bookmarkStart w:name="z81" w:id="65"/>
    <w:p>
      <w:pPr>
        <w:spacing w:after="0"/>
        <w:ind w:left="0"/>
        <w:jc w:val="both"/>
      </w:pPr>
      <w:r>
        <w:rPr>
          <w:rFonts w:ascii="Times New Roman"/>
          <w:b w:val="false"/>
          <w:i w:val="false"/>
          <w:color w:val="000000"/>
          <w:sz w:val="28"/>
        </w:rPr>
        <w:t>
      сәулет - жоспарлау тапсырмасын және техникалық шарттарды беру (бұдан әрі-ТШ) өтініш берген күннен бастап 5 (бес) жұмыс күнінен аспайтын мерзімде;</w:t>
      </w:r>
    </w:p>
    <w:bookmarkEnd w:id="65"/>
    <w:bookmarkStart w:name="z82" w:id="66"/>
    <w:p>
      <w:pPr>
        <w:spacing w:after="0"/>
        <w:ind w:left="0"/>
        <w:jc w:val="both"/>
      </w:pPr>
      <w:r>
        <w:rPr>
          <w:rFonts w:ascii="Times New Roman"/>
          <w:b w:val="false"/>
          <w:i w:val="false"/>
          <w:color w:val="000000"/>
          <w:sz w:val="28"/>
        </w:rPr>
        <w:t>
      бастапқы материалдарды (СЖТ, ТШ,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өтініш берген күннен бастап 14 (он төрт) жұмыс күнінен аспайтын мерзімде;</w:t>
      </w:r>
    </w:p>
    <w:bookmarkEnd w:id="66"/>
    <w:bookmarkStart w:name="z83" w:id="67"/>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 өтінішті қарау мерзімі:</w:t>
      </w:r>
    </w:p>
    <w:bookmarkEnd w:id="67"/>
    <w:bookmarkStart w:name="z84" w:id="68"/>
    <w:p>
      <w:pPr>
        <w:spacing w:after="0"/>
        <w:ind w:left="0"/>
        <w:jc w:val="both"/>
      </w:pPr>
      <w:r>
        <w:rPr>
          <w:rFonts w:ascii="Times New Roman"/>
          <w:b w:val="false"/>
          <w:i w:val="false"/>
          <w:color w:val="000000"/>
          <w:sz w:val="28"/>
        </w:rPr>
        <w:t>
      сәулет–жоспарлау тапсырмасын беру және техникалық шарттарды беру өтініш берген күннен бастап 14 (он төрт) жұмыс күнінен аспайтын мерзімде;</w:t>
      </w:r>
    </w:p>
    <w:bookmarkEnd w:id="68"/>
    <w:bookmarkStart w:name="z85" w:id="69"/>
    <w:p>
      <w:pPr>
        <w:spacing w:after="0"/>
        <w:ind w:left="0"/>
        <w:jc w:val="both"/>
      </w:pPr>
      <w:r>
        <w:rPr>
          <w:rFonts w:ascii="Times New Roman"/>
          <w:b w:val="false"/>
          <w:i w:val="false"/>
          <w:color w:val="000000"/>
          <w:sz w:val="28"/>
        </w:rPr>
        <w:t>
      бастапқы материалдарды (СЖТ, ТШ, егжей-тегжейлі жоспарлау жобасының көшірмесі, тік жоспарлау белгілері, жолдар мен көшелердің көлденең қималары, сыртқы инженерлік желілер трассаларының схемалары) алуға өтініш берген күннен бастап 16 (он алты) жұмыс күнінен аспайтын мерзімде;</w:t>
      </w:r>
    </w:p>
    <w:bookmarkEnd w:id="69"/>
    <w:bookmarkStart w:name="z86" w:id="70"/>
    <w:p>
      <w:pPr>
        <w:spacing w:after="0"/>
        <w:ind w:left="0"/>
        <w:jc w:val="both"/>
      </w:pPr>
      <w:r>
        <w:rPr>
          <w:rFonts w:ascii="Times New Roman"/>
          <w:b w:val="false"/>
          <w:i w:val="false"/>
          <w:color w:val="000000"/>
          <w:sz w:val="28"/>
        </w:rPr>
        <w:t>
      қолданыстағы ғимараттардағы үй-жайларды (жекелеген бөліктерін) реконструкциялауға (қайта жоспарлауға, қайта жабдықтауға) бастапқы материалдарды алу бойынша өтініш берген күннен бастап 14 (он төрт) жұмыс күнінен аспайтын мерзімде;</w:t>
      </w:r>
    </w:p>
    <w:bookmarkEnd w:id="70"/>
    <w:bookmarkStart w:name="z87" w:id="71"/>
    <w:p>
      <w:pPr>
        <w:spacing w:after="0"/>
        <w:ind w:left="0"/>
        <w:jc w:val="both"/>
      </w:pPr>
      <w:r>
        <w:rPr>
          <w:rFonts w:ascii="Times New Roman"/>
          <w:b w:val="false"/>
          <w:i w:val="false"/>
          <w:color w:val="000000"/>
          <w:sz w:val="28"/>
        </w:rPr>
        <w:t>
      Ұсынылған құжаттарды толық ұсынбау және (немесе) қолданылу мерзімі өтіп кеткен құжаттарды ұсыну фактісі анықталған жағдайда көрсетілетін қызметті беруші көрсетілетін қызметті алушының құжаттарын алған сәттен бастап 1 (бір) жұмыс күні ішінде өтінішті одан әрі қарау туралы дәлелді бас тартуды береді;</w:t>
      </w:r>
    </w:p>
    <w:bookmarkEnd w:id="71"/>
    <w:bookmarkStart w:name="z88" w:id="72"/>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немесе дәлелді бас тартуға қол қояды және 15 (он бес) минут ішінде көрсетілетін қызметті берушінің кеңсесіне жолдайды;</w:t>
      </w:r>
    </w:p>
    <w:bookmarkEnd w:id="72"/>
    <w:bookmarkStart w:name="z89" w:id="73"/>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мемлекеттік көрсетілетін қызмет нәтижесін немесе дәлелді бас тартуды тіркейді және Мемлекеттік корпорацияға немесе портал арқылы көрсетілетін қызметті алушыға береді.</w:t>
      </w:r>
    </w:p>
    <w:bookmarkEnd w:id="73"/>
    <w:bookmarkStart w:name="z90" w:id="74"/>
    <w:p>
      <w:pPr>
        <w:spacing w:after="0"/>
        <w:ind w:left="0"/>
        <w:jc w:val="left"/>
      </w:pPr>
      <w:r>
        <w:rPr>
          <w:rFonts w:ascii="Times New Roman"/>
          <w:b/>
          <w:i w:val="false"/>
          <w:color w:val="000000"/>
        </w:rPr>
        <w:t xml:space="preserve"> 3. Мемлекеттiк қызмет көрсету процесінде көрсетілетін қызметті берушінің құрылымдық бөлімшелерінің (қызметкерлерінің) өзара іс-қимылдар тәртібін сипаттау</w:t>
      </w:r>
    </w:p>
    <w:bookmarkEnd w:id="74"/>
    <w:bookmarkStart w:name="z91" w:id="75"/>
    <w:p>
      <w:pPr>
        <w:spacing w:after="0"/>
        <w:ind w:left="0"/>
        <w:jc w:val="both"/>
      </w:pPr>
      <w:r>
        <w:rPr>
          <w:rFonts w:ascii="Times New Roman"/>
          <w:b w:val="false"/>
          <w:i w:val="false"/>
          <w:color w:val="000000"/>
          <w:sz w:val="28"/>
        </w:rPr>
        <w:t>
      6. Мемлекеттiк қызмет көрсету процесіне келесі құрылымдық – функционалдық бірліктер қатыстырылған:</w:t>
      </w:r>
    </w:p>
    <w:bookmarkEnd w:id="75"/>
    <w:bookmarkStart w:name="z92" w:id="76"/>
    <w:p>
      <w:pPr>
        <w:spacing w:after="0"/>
        <w:ind w:left="0"/>
        <w:jc w:val="both"/>
      </w:pPr>
      <w:r>
        <w:rPr>
          <w:rFonts w:ascii="Times New Roman"/>
          <w:b w:val="false"/>
          <w:i w:val="false"/>
          <w:color w:val="000000"/>
          <w:sz w:val="28"/>
        </w:rPr>
        <w:t>
      көрсетілетін қызметті берушінің кеңсе қызметкері;</w:t>
      </w:r>
    </w:p>
    <w:bookmarkEnd w:id="76"/>
    <w:bookmarkStart w:name="z93" w:id="77"/>
    <w:p>
      <w:pPr>
        <w:spacing w:after="0"/>
        <w:ind w:left="0"/>
        <w:jc w:val="both"/>
      </w:pPr>
      <w:r>
        <w:rPr>
          <w:rFonts w:ascii="Times New Roman"/>
          <w:b w:val="false"/>
          <w:i w:val="false"/>
          <w:color w:val="000000"/>
          <w:sz w:val="28"/>
        </w:rPr>
        <w:t>
      көрсетілетін қызметті берушінің басшысы;</w:t>
      </w:r>
    </w:p>
    <w:bookmarkEnd w:id="77"/>
    <w:bookmarkStart w:name="z94" w:id="78"/>
    <w:p>
      <w:pPr>
        <w:spacing w:after="0"/>
        <w:ind w:left="0"/>
        <w:jc w:val="both"/>
      </w:pPr>
      <w:r>
        <w:rPr>
          <w:rFonts w:ascii="Times New Roman"/>
          <w:b w:val="false"/>
          <w:i w:val="false"/>
          <w:color w:val="000000"/>
          <w:sz w:val="28"/>
        </w:rPr>
        <w:t>
      көрсетілетін қызметті берушінің маманы.</w:t>
      </w:r>
    </w:p>
    <w:bookmarkEnd w:id="78"/>
    <w:bookmarkStart w:name="z95" w:id="79"/>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 1-қосымшада, "Құрылыс және реконструкция (қайта жоспарлау, қайта жабдықтау) жобаларын әзірлеу кезінде бастапқы материалдарды ұсыну"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9"/>
    <w:bookmarkStart w:name="z96" w:id="80"/>
    <w:p>
      <w:pPr>
        <w:spacing w:after="0"/>
        <w:ind w:left="0"/>
        <w:jc w:val="left"/>
      </w:pPr>
      <w:r>
        <w:rPr>
          <w:rFonts w:ascii="Times New Roman"/>
          <w:b/>
          <w:i w:val="false"/>
          <w:color w:val="000000"/>
        </w:rPr>
        <w:t xml:space="preserve"> 4. Мемлекеттiк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80"/>
    <w:bookmarkStart w:name="z97" w:id="81"/>
    <w:p>
      <w:pPr>
        <w:spacing w:after="0"/>
        <w:ind w:left="0"/>
        <w:jc w:val="both"/>
      </w:pPr>
      <w:r>
        <w:rPr>
          <w:rFonts w:ascii="Times New Roman"/>
          <w:b w:val="false"/>
          <w:i w:val="false"/>
          <w:color w:val="000000"/>
          <w:sz w:val="28"/>
        </w:rPr>
        <w:t xml:space="preserve">
      8. Мемлекеттік корпорация арқылы мемлекеттік қызметті көрсету бойынша қадамдық әрекеттер мен шешімдер (Мемлекеттік корпорация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1"/>
    <w:bookmarkStart w:name="z98" w:id="82"/>
    <w:p>
      <w:pPr>
        <w:spacing w:after="0"/>
        <w:ind w:left="0"/>
        <w:jc w:val="both"/>
      </w:pPr>
      <w:r>
        <w:rPr>
          <w:rFonts w:ascii="Times New Roman"/>
          <w:b w:val="false"/>
          <w:i w:val="false"/>
          <w:color w:val="000000"/>
          <w:sz w:val="28"/>
        </w:rPr>
        <w:t>
      1) көрсетілетін қызметті алушы Мемлекеттік корпорация қызметкеріне "электрондық" кезек тәртібімен операциялық залда қажетті құжаттарды 15 (он бес) минут ішінде тапсырады;</w:t>
      </w:r>
    </w:p>
    <w:bookmarkEnd w:id="82"/>
    <w:bookmarkStart w:name="z99" w:id="83"/>
    <w:p>
      <w:pPr>
        <w:spacing w:after="0"/>
        <w:ind w:left="0"/>
        <w:jc w:val="both"/>
      </w:pPr>
      <w:r>
        <w:rPr>
          <w:rFonts w:ascii="Times New Roman"/>
          <w:b w:val="false"/>
          <w:i w:val="false"/>
          <w:color w:val="000000"/>
          <w:sz w:val="28"/>
        </w:rPr>
        <w:t xml:space="preserve">
      Мемлекеттік корпорация қызметкері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тиісті құжаттарды қабылдағаны туралы көрсетілетін қызметті алушыға қолхат береді.</w:t>
      </w:r>
    </w:p>
    <w:bookmarkEnd w:id="83"/>
    <w:bookmarkStart w:name="z100" w:id="84"/>
    <w:p>
      <w:pPr>
        <w:spacing w:after="0"/>
        <w:ind w:left="0"/>
        <w:jc w:val="both"/>
      </w:pPr>
      <w:r>
        <w:rPr>
          <w:rFonts w:ascii="Times New Roman"/>
          <w:b w:val="false"/>
          <w:i w:val="false"/>
          <w:color w:val="000000"/>
          <w:sz w:val="28"/>
        </w:rPr>
        <w:t xml:space="preserve">
      Егер,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топтамасын толық ұсынбаған жағдайда Мемлекеттік корпорация қызметкері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84"/>
    <w:bookmarkStart w:name="z101" w:id="85"/>
    <w:p>
      <w:pPr>
        <w:spacing w:after="0"/>
        <w:ind w:left="0"/>
        <w:jc w:val="both"/>
      </w:pPr>
      <w:r>
        <w:rPr>
          <w:rFonts w:ascii="Times New Roman"/>
          <w:b w:val="false"/>
          <w:i w:val="false"/>
          <w:color w:val="000000"/>
          <w:sz w:val="28"/>
        </w:rPr>
        <w:t>
      2) 1 - процесс - мемлекеттік қызметті көрсету үшін Мемлекеттік корпорация қызметкерінің Мемлекеттік корпорация ақпараттық жүйесінің (бұдан әрі – АЖ) автоматтандырылған жұмыс орнына (бұдан әрі – АЖО) логинді және парольді енгізуі (авторландыру үдерісі) (3 минут ішінде);</w:t>
      </w:r>
    </w:p>
    <w:bookmarkEnd w:id="85"/>
    <w:bookmarkStart w:name="z102" w:id="86"/>
    <w:p>
      <w:pPr>
        <w:spacing w:after="0"/>
        <w:ind w:left="0"/>
        <w:jc w:val="both"/>
      </w:pPr>
      <w:r>
        <w:rPr>
          <w:rFonts w:ascii="Times New Roman"/>
          <w:b w:val="false"/>
          <w:i w:val="false"/>
          <w:color w:val="000000"/>
          <w:sz w:val="28"/>
        </w:rPr>
        <w:t>
      3) 2-процесс - Мемлекеттік корпорация қызметкерінің көрсетілетін қызметті таңдауы, қызмет көрсетуге арналған сұрау салу нысанын экранға шығаруы және Мемлекеттік корпорация қызметкерінің көрсетілетін қызметті алушының сондай-ақ көрсетілетін қызметті алушының сенімхаты бойынша өкілінің деректерін енгізуі (4 минут ішінде);</w:t>
      </w:r>
    </w:p>
    <w:bookmarkEnd w:id="86"/>
    <w:bookmarkStart w:name="z103" w:id="87"/>
    <w:p>
      <w:pPr>
        <w:spacing w:after="0"/>
        <w:ind w:left="0"/>
        <w:jc w:val="both"/>
      </w:pPr>
      <w:r>
        <w:rPr>
          <w:rFonts w:ascii="Times New Roman"/>
          <w:b w:val="false"/>
          <w:i w:val="false"/>
          <w:color w:val="000000"/>
          <w:sz w:val="28"/>
        </w:rPr>
        <w:t>
      4) 3 - процесс – "электрондық үкімет" шлюзі (бұдан әрі - ЭҮШ) арқылы ұлттық жеке тұлғалар сәйкестендіру тізіліміне (бұдан әрі- ҰЖ ТСТ) көрсетілетін қызметті алушының деректері, сондай-ақ ірыңғай нотариалдық ақпараттық жүйеге (бұдан әрі - БНАЖ) көрсетілетін қызметті алушының сенімхаты бойынша өкілінің деректері туралы сұрау салуды жіберу (3 минут ішінде);</w:t>
      </w:r>
    </w:p>
    <w:bookmarkEnd w:id="87"/>
    <w:bookmarkStart w:name="z104" w:id="88"/>
    <w:p>
      <w:pPr>
        <w:spacing w:after="0"/>
        <w:ind w:left="0"/>
        <w:jc w:val="both"/>
      </w:pPr>
      <w:r>
        <w:rPr>
          <w:rFonts w:ascii="Times New Roman"/>
          <w:b w:val="false"/>
          <w:i w:val="false"/>
          <w:color w:val="000000"/>
          <w:sz w:val="28"/>
        </w:rPr>
        <w:t>
      5) 1-шарт – ЖТ МДҚ/ЗТ МДҚ-да көрсетілетін қызметті алушы деректерінің, БНАЖ-да сенімхат деректерінің болуын тексеру;</w:t>
      </w:r>
    </w:p>
    <w:bookmarkEnd w:id="88"/>
    <w:bookmarkStart w:name="z105" w:id="89"/>
    <w:p>
      <w:pPr>
        <w:spacing w:after="0"/>
        <w:ind w:left="0"/>
        <w:jc w:val="both"/>
      </w:pPr>
      <w:r>
        <w:rPr>
          <w:rFonts w:ascii="Times New Roman"/>
          <w:b w:val="false"/>
          <w:i w:val="false"/>
          <w:color w:val="000000"/>
          <w:sz w:val="28"/>
        </w:rPr>
        <w:t>
      6) 4-процесс – ЖТ МДҚ/ЗТ МДҚ-да көрсетілетін қызметті алушы деректерінің, БНАЖ-да сенімхат деректерінің болмауына байланысты деректерді алу мүмкіндігінің болмауы туралы хабарламаны қалыптастыру (3 минут ішінде);</w:t>
      </w:r>
    </w:p>
    <w:bookmarkEnd w:id="89"/>
    <w:bookmarkStart w:name="z106" w:id="90"/>
    <w:p>
      <w:pPr>
        <w:spacing w:after="0"/>
        <w:ind w:left="0"/>
        <w:jc w:val="both"/>
      </w:pPr>
      <w:r>
        <w:rPr>
          <w:rFonts w:ascii="Times New Roman"/>
          <w:b w:val="false"/>
          <w:i w:val="false"/>
          <w:color w:val="000000"/>
          <w:sz w:val="28"/>
        </w:rPr>
        <w:t>
      7) 5-процесс - Мемлекеттік корпорация қызметкерінің ЭЦҚ-ны куәландырылған (қол қойылған) электрондық құжатты (көрсетілетін қызметті алушының сұрау салуын) ЭҮШ арқылы АЭҮШ АЖО-ға жолдау (3 минут ішінде);</w:t>
      </w:r>
    </w:p>
    <w:bookmarkEnd w:id="90"/>
    <w:bookmarkStart w:name="z107" w:id="91"/>
    <w:p>
      <w:pPr>
        <w:spacing w:after="0"/>
        <w:ind w:left="0"/>
        <w:jc w:val="both"/>
      </w:pPr>
      <w:r>
        <w:rPr>
          <w:rFonts w:ascii="Times New Roman"/>
          <w:b w:val="false"/>
          <w:i w:val="false"/>
          <w:color w:val="000000"/>
          <w:sz w:val="28"/>
        </w:rPr>
        <w:t>
      8) 6-процесс – көрсетілетін қызметті берушіден мемлекеттік қызмет нәтижесін алу (3 минут ішінде);</w:t>
      </w:r>
    </w:p>
    <w:bookmarkEnd w:id="91"/>
    <w:bookmarkStart w:name="z108" w:id="92"/>
    <w:p>
      <w:pPr>
        <w:spacing w:after="0"/>
        <w:ind w:left="0"/>
        <w:jc w:val="both"/>
      </w:pPr>
      <w:r>
        <w:rPr>
          <w:rFonts w:ascii="Times New Roman"/>
          <w:b w:val="false"/>
          <w:i w:val="false"/>
          <w:color w:val="000000"/>
          <w:sz w:val="28"/>
        </w:rPr>
        <w:t>
      9) 7-процесс - көрсетілетін қызметті алушыға мемлекеттік көрсетілетін қызмет нәтижесін беру (3 минут ішінде). Мемлекеттік корпорация нәтижені бір ай мерзім ішінде сақтауды қамтамасыз етеді, содан кейін оларды әрі сақтау үшін көрсетілетін қызметті берушіге жібереді.</w:t>
      </w:r>
    </w:p>
    <w:bookmarkEnd w:id="92"/>
    <w:bookmarkStart w:name="z109" w:id="93"/>
    <w:p>
      <w:pPr>
        <w:spacing w:after="0"/>
        <w:ind w:left="0"/>
        <w:jc w:val="both"/>
      </w:pPr>
      <w:r>
        <w:rPr>
          <w:rFonts w:ascii="Times New Roman"/>
          <w:b w:val="false"/>
          <w:i w:val="false"/>
          <w:color w:val="000000"/>
          <w:sz w:val="28"/>
        </w:rPr>
        <w:t xml:space="preserve">
      9.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іс-қимылдың №2 диаграммасы осы Регламеттің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93"/>
    <w:bookmarkStart w:name="z110" w:id="94"/>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94"/>
    <w:bookmarkStart w:name="z111" w:id="95"/>
    <w:p>
      <w:pPr>
        <w:spacing w:after="0"/>
        <w:ind w:left="0"/>
        <w:jc w:val="both"/>
      </w:pPr>
      <w:r>
        <w:rPr>
          <w:rFonts w:ascii="Times New Roman"/>
          <w:b w:val="false"/>
          <w:i w:val="false"/>
          <w:color w:val="000000"/>
          <w:sz w:val="28"/>
        </w:rPr>
        <w:t>
      2) 1-процесс- көрсетілетін қызметті алушының Мемлекеттік көрсетілетін қызметті алу үшін порталда ЖСН/БСН мен паролін енгізуі (авторландыру үдерісі);</w:t>
      </w:r>
    </w:p>
    <w:bookmarkEnd w:id="95"/>
    <w:bookmarkStart w:name="z112" w:id="96"/>
    <w:p>
      <w:pPr>
        <w:spacing w:after="0"/>
        <w:ind w:left="0"/>
        <w:jc w:val="both"/>
      </w:pPr>
      <w:r>
        <w:rPr>
          <w:rFonts w:ascii="Times New Roman"/>
          <w:b w:val="false"/>
          <w:i w:val="false"/>
          <w:color w:val="000000"/>
          <w:sz w:val="28"/>
        </w:rPr>
        <w:t>
      3) 1 - шарт - порталда тіркелген көрсетілген қызметті алушы туралы мәліметтердің түпнұсқалығын ЖСН/БСН мен пароль арқылы тексеру;</w:t>
      </w:r>
    </w:p>
    <w:bookmarkEnd w:id="96"/>
    <w:bookmarkStart w:name="z113" w:id="97"/>
    <w:p>
      <w:pPr>
        <w:spacing w:after="0"/>
        <w:ind w:left="0"/>
        <w:jc w:val="both"/>
      </w:pPr>
      <w:r>
        <w:rPr>
          <w:rFonts w:ascii="Times New Roman"/>
          <w:b w:val="false"/>
          <w:i w:val="false"/>
          <w:color w:val="000000"/>
          <w:sz w:val="28"/>
        </w:rPr>
        <w:t>
      4) 2 – процесс - порталдың көрсетілетін қызметті алушының мәліметтеріндегі бұзушылықтарға байланысты авторландырудан бас тарту туралы хабарлама қалыптастыруы;</w:t>
      </w:r>
    </w:p>
    <w:bookmarkEnd w:id="97"/>
    <w:bookmarkStart w:name="z114" w:id="98"/>
    <w:p>
      <w:pPr>
        <w:spacing w:after="0"/>
        <w:ind w:left="0"/>
        <w:jc w:val="both"/>
      </w:pPr>
      <w:r>
        <w:rPr>
          <w:rFonts w:ascii="Times New Roman"/>
          <w:b w:val="false"/>
          <w:i w:val="false"/>
          <w:color w:val="000000"/>
          <w:sz w:val="28"/>
        </w:rPr>
        <w:t xml:space="preserve">
      5) 3 - процесс - көрсетілетін қызметті алушының мемлекеттік көрсетілетін қызметті таңдауы, экранға мемлекеттік қызмет көрсетуге арналған сұрау салу нысанын шығару және көрсетілетін қызмет алушының нысанды оның құрылымы мен форматтық талаптарын есебімен толтыруы (мәліметтерді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электрондық-цифрлық қолтаңба (бұдан әрі – ЭЦҚ) тіркеу куәлігін таңдап алуы;</w:t>
      </w:r>
    </w:p>
    <w:bookmarkEnd w:id="98"/>
    <w:bookmarkStart w:name="z115" w:id="99"/>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(сұрау салуда көрсетілген ЖСН/БСН мен ЭЦҚ тіркеу куәлігінде көрсетілген ЖСН/БСН арасындағы) сәйкестігін тексеру;</w:t>
      </w:r>
    </w:p>
    <w:bookmarkEnd w:id="99"/>
    <w:bookmarkStart w:name="z116" w:id="100"/>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100"/>
    <w:bookmarkStart w:name="z117" w:id="101"/>
    <w:p>
      <w:pPr>
        <w:spacing w:after="0"/>
        <w:ind w:left="0"/>
        <w:jc w:val="both"/>
      </w:pPr>
      <w:r>
        <w:rPr>
          <w:rFonts w:ascii="Times New Roman"/>
          <w:b w:val="false"/>
          <w:i w:val="false"/>
          <w:color w:val="000000"/>
          <w:sz w:val="28"/>
        </w:rPr>
        <w:t>
      8) 5-процесс – көрсетілетін қызметті берушінің сұрау салуды өңдеуі үшін көрсетілетін қызмет алушының ЭЦҚ куәландырылған (қол қойылған) электрондық құжатты (көрсетілетін қызметті алушының сауалын) "электрондық үкіметтің" автоматтандырылған өңірлік шлюзі жұмыс орнында (бұдан әрі – ЭҮӨШ АЖО) "электрондық үкіметтің" шлюзі арқылы жолдау;</w:t>
      </w:r>
    </w:p>
    <w:bookmarkEnd w:id="101"/>
    <w:bookmarkStart w:name="z118" w:id="102"/>
    <w:p>
      <w:pPr>
        <w:spacing w:after="0"/>
        <w:ind w:left="0"/>
        <w:jc w:val="both"/>
      </w:pPr>
      <w:r>
        <w:rPr>
          <w:rFonts w:ascii="Times New Roman"/>
          <w:b w:val="false"/>
          <w:i w:val="false"/>
          <w:color w:val="000000"/>
          <w:sz w:val="28"/>
        </w:rPr>
        <w:t xml:space="preserve">
      9) 3 - шарт – көрсетілетін қызметті берушімен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мемлекеттік қызмет көрсетудің негіздерінің сәйкестігін тексеру;</w:t>
      </w:r>
    </w:p>
    <w:bookmarkEnd w:id="102"/>
    <w:bookmarkStart w:name="z119" w:id="103"/>
    <w:p>
      <w:pPr>
        <w:spacing w:after="0"/>
        <w:ind w:left="0"/>
        <w:jc w:val="both"/>
      </w:pPr>
      <w:r>
        <w:rPr>
          <w:rFonts w:ascii="Times New Roman"/>
          <w:b w:val="false"/>
          <w:i w:val="false"/>
          <w:color w:val="000000"/>
          <w:sz w:val="28"/>
        </w:rPr>
        <w:t>
      10) 6 - процесс – көрсетілетін қызметті алушының құжаттарындағы кемшіліктерге байланысты сұратылған қызметті көрсетуден бас тарту туралы хабарламаның қалыптасуы;</w:t>
      </w:r>
    </w:p>
    <w:bookmarkEnd w:id="103"/>
    <w:bookmarkStart w:name="z120" w:id="104"/>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көрсетілетін қызмет қорытындысы көрсетілетін қызметті алушының "жеке кабинетіне" көрсетілетін қызметті берушінің уәкілетті тұлғасының ЭЦҚ-мен куәландырылған электрондық құжат түрінде жіберіледі.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реконструкция (қайта жоспарлау, қайта жабдықтау) жобаларына бастапқы материалдарды ұсыну" мемлекеттік көрсетілетін қызмет регламентіне 1-қосымша</w:t>
            </w:r>
          </w:p>
        </w:tc>
      </w:tr>
    </w:tbl>
    <w:bookmarkStart w:name="z122" w:id="105"/>
    <w:p>
      <w:pPr>
        <w:spacing w:after="0"/>
        <w:ind w:left="0"/>
        <w:jc w:val="left"/>
      </w:pPr>
      <w:r>
        <w:rPr>
          <w:rFonts w:ascii="Times New Roman"/>
          <w:b/>
          <w:i w:val="false"/>
          <w:color w:val="000000"/>
        </w:rPr>
        <w:t xml:space="preserve"> Мемлекеттік қызметті көрсету процесінің құрамына кіретін әрбір рәсімнің (іс-қимылдың) мазмұны, оның орындалу ұзақтығы</w:t>
      </w:r>
    </w:p>
    <w:bookmarkEnd w:id="105"/>
    <w:bookmarkStart w:name="z123"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8105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30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"Құрылыс және реконструкция (қайта жоспарлау, қайта жабдықтау) жобаларына бастапқы материалдарды ұсыну" мемлекеттік көрсетілетін қызмет регламентіне 2-қосымша</w:t>
            </w:r>
          </w:p>
        </w:tc>
      </w:tr>
    </w:tbl>
    <w:bookmarkStart w:name="z125" w:id="107"/>
    <w:p>
      <w:pPr>
        <w:spacing w:after="0"/>
        <w:ind w:left="0"/>
        <w:jc w:val="left"/>
      </w:pPr>
      <w:r>
        <w:rPr>
          <w:rFonts w:ascii="Times New Roman"/>
          <w:b/>
          <w:i w:val="false"/>
          <w:color w:val="000000"/>
        </w:rPr>
        <w:t xml:space="preserve"> "Құрылыс және реконструкция (қайта жоспарлау, қайта жабдықтау) жобаларына бастапқы материалдарды ұсыну" Мемлекеттік қызмет көрсетудің бизнес-процестерінің анықтамалығы</w:t>
      </w:r>
    </w:p>
    <w:bookmarkEnd w:id="107"/>
    <w:bookmarkStart w:name="z126"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7343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34300" cy="843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66929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929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"Құрылыс және реконструкция (қайта жоспарлау, қайта жабдықтау) жобаларына бастапқы материалдарды ұсыну" мемлекеттік көрсетілетін қызмет регламентіне 3-қосымша</w:t>
            </w:r>
          </w:p>
        </w:tc>
      </w:tr>
    </w:tbl>
    <w:bookmarkStart w:name="z129" w:id="110"/>
    <w:p>
      <w:pPr>
        <w:spacing w:after="0"/>
        <w:ind w:left="0"/>
        <w:jc w:val="left"/>
      </w:pPr>
      <w:r>
        <w:rPr>
          <w:rFonts w:ascii="Times New Roman"/>
          <w:b/>
          <w:i w:val="false"/>
          <w:color w:val="000000"/>
        </w:rPr>
        <w:t xml:space="preserve"> Мемлекеттік корпорация арқылы мемлекеттік қызметті көрсету кезіндегі функционалдық өзара іс-қимылдың №1 диаграммасы</w:t>
      </w:r>
    </w:p>
    <w:bookmarkEnd w:id="110"/>
    <w:bookmarkStart w:name="z130"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 w:id="112"/>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№2 диаграммасы</w:t>
      </w:r>
    </w:p>
    <w:bookmarkEnd w:id="112"/>
    <w:bookmarkStart w:name="z132"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14"/>
    <w:p>
      <w:pPr>
        <w:spacing w:after="0"/>
        <w:ind w:left="0"/>
        <w:jc w:val="left"/>
      </w:pPr>
      <w:r>
        <w:rPr>
          <w:rFonts w:ascii="Times New Roman"/>
          <w:b/>
          <w:i w:val="false"/>
          <w:color w:val="000000"/>
        </w:rPr>
        <w:t xml:space="preserve"> Кесте. Шартты белгілер</w:t>
      </w:r>
    </w:p>
    <w:bookmarkEnd w:id="114"/>
    <w:bookmarkStart w:name="z134"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7724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724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051"/>
        <w:gridCol w:w="4777"/>
      </w:tblGrid>
      <w:tr>
        <w:trPr>
          <w:trHeight w:val="30" w:hRule="atLeast"/>
        </w:trPr>
        <w:tc>
          <w:tcPr>
            <w:tcW w:w="80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"27" ақпандағы 2018 жылғы № 19 қаулысына 4- қосымша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регламентіне 1-қосымша</w:t>
            </w:r>
          </w:p>
        </w:tc>
      </w:tr>
    </w:tbl>
    <w:bookmarkStart w:name="z136" w:id="116"/>
    <w:p>
      <w:pPr>
        <w:spacing w:after="0"/>
        <w:ind w:left="0"/>
        <w:jc w:val="left"/>
      </w:pPr>
      <w:r>
        <w:rPr>
          <w:rFonts w:ascii="Times New Roman"/>
          <w:b/>
          <w:i w:val="false"/>
          <w:color w:val="000000"/>
        </w:rPr>
        <w:t xml:space="preserve"> Мемлекеттік қызметті көрсету процесінің құрамына кіретін әрбір рәсімнің (іс-қимылдың) мазмұны, оның орындалу ұзақтығы</w:t>
      </w:r>
    </w:p>
    <w:bookmarkEnd w:id="116"/>
    <w:bookmarkStart w:name="z137"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051"/>
        <w:gridCol w:w="4777"/>
      </w:tblGrid>
      <w:tr>
        <w:trPr>
          <w:trHeight w:val="30" w:hRule="atLeast"/>
        </w:trPr>
        <w:tc>
          <w:tcPr>
            <w:tcW w:w="80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7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"27" ақпандағы 2018 жылғы № 19 қаулысына 5- қосымша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көрсетілетін қызмет регламентіне 2-қосымша</w:t>
            </w:r>
          </w:p>
        </w:tc>
      </w:tr>
    </w:tbl>
    <w:bookmarkStart w:name="z139" w:id="118"/>
    <w:p>
      <w:pPr>
        <w:spacing w:after="0"/>
        <w:ind w:left="0"/>
        <w:jc w:val="left"/>
      </w:pPr>
      <w:r>
        <w:rPr>
          <w:rFonts w:ascii="Times New Roman"/>
          <w:b/>
          <w:i w:val="false"/>
          <w:color w:val="000000"/>
        </w:rPr>
        <w:t xml:space="preserve">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 мемлекеттік қызмет көрсетудің бизнес-процестерінің анықтамалығы</w:t>
      </w:r>
    </w:p>
    <w:bookmarkEnd w:id="118"/>
    <w:bookmarkStart w:name="z140"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82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1247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247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