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13c5" w14:textId="0d71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Атырау қаласының кейбір ауылдық округтері мен ауылдарын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2018 жылғы 14 наурыздағы № 54 қаулысы және Атырау облыстық мәслихатының 2018 жылғы 16 наурыздағы № 196-VI бірлескен шешімі. Атырау облысының Әділет департаментінде 2018 жылғы 10 сәуірде № 4096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облысы Атырау қаласы өкілді және атқарушы органдарының пікірлерін ескере отырып,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VІ шақырылған облыстық мәслихат кезекті XXІ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Атырау қаласының Ақжайық, Водниково, Құрсай, Көкарна ауылдарымен Балықшы ауылдық округі және Жұмыскер, Рембаза ауылдарымен Жұмыскер ауылдық округі таратылсын.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шешімнің орындалуын бақылау Атырау облысы әкімінің орынбасары Ә. Нәутиевке және Атырау облыстық мәслихаттың депутаттық этика және құқық қорғау мәселелері жөніндегі тұрақты комиссия төрағасы А. Абдоловқа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