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9d9a" w14:textId="d0c9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"Алдын ала міндетті медициналық қарап тексеруден өту" мемлекеттік көрсетілетін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12 ақпандағы № 47 қаулысы. Оңтүстiк Қазақстан облысының Әдiлет департаментiнде 2018 жылғы 6 наурызда № 4465 болып тiркелдi. Күші жойылды - Түркістан облысы әкiмдiгiнiң 2021 жылғы 11 ақпандағы № 34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11.02.2021 № 34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ҚАУЛЫ ЕТЕДІ:</w:t>
      </w:r>
    </w:p>
    <w:bookmarkStart w:name="z2" w:id="1"/>
    <w:p>
      <w:pPr>
        <w:spacing w:after="0"/>
        <w:ind w:left="0"/>
        <w:jc w:val="both"/>
      </w:pPr>
      <w:r>
        <w:rPr>
          <w:rFonts w:ascii="Times New Roman"/>
          <w:b w:val="false"/>
          <w:i w:val="false"/>
          <w:color w:val="000000"/>
          <w:sz w:val="28"/>
        </w:rPr>
        <w:t xml:space="preserve">
      1. "Алдын ала міндетті медициналық қарап тексеруден өту"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Оңтүстік Қазақстан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Б.С.Жамаловқа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12 ақпандағы № 47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"Алдын ала міндетті медициналық қарап тексеруден өту"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1-бөлім. Жалпы ережелер</w:t>
      </w:r>
    </w:p>
    <w:bookmarkEnd w:id="6"/>
    <w:bookmarkStart w:name="z9" w:id="7"/>
    <w:p>
      <w:pPr>
        <w:spacing w:after="0"/>
        <w:ind w:left="0"/>
        <w:jc w:val="both"/>
      </w:pPr>
      <w:r>
        <w:rPr>
          <w:rFonts w:ascii="Times New Roman"/>
          <w:b w:val="false"/>
          <w:i w:val="false"/>
          <w:color w:val="000000"/>
          <w:sz w:val="28"/>
        </w:rPr>
        <w:t>
      1. "Алдын ала міндетті медициналық қарап-тексеруден өту" мемлекеттік қызметін (бұдан әрі – мемлекеттік көрсетілетін қызмет) медициналық ұйымдары (бұдан әрі – көрсетілетін қызметті беруші) көрсетеді.</w:t>
      </w:r>
    </w:p>
    <w:bookmarkEnd w:id="7"/>
    <w:p>
      <w:pPr>
        <w:spacing w:after="0"/>
        <w:ind w:left="0"/>
        <w:jc w:val="both"/>
      </w:pPr>
      <w:r>
        <w:rPr>
          <w:rFonts w:ascii="Times New Roman"/>
          <w:b w:val="false"/>
          <w:i w:val="false"/>
          <w:color w:val="000000"/>
          <w:sz w:val="28"/>
        </w:rPr>
        <w:t>
      Мемлекеттік көрсетілетін қызметтерді көрсетуге құжаттарды қабылдау және олардың нәтижелерін беру көрсетілетін қызметті беруші (тікелей жүгінген кезде) арқылы жүзеге асырылады.</w:t>
      </w:r>
    </w:p>
    <w:bookmarkStart w:name="z10" w:id="8"/>
    <w:p>
      <w:pPr>
        <w:spacing w:after="0"/>
        <w:ind w:left="0"/>
        <w:jc w:val="both"/>
      </w:pPr>
      <w:r>
        <w:rPr>
          <w:rFonts w:ascii="Times New Roman"/>
          <w:b w:val="false"/>
          <w:i w:val="false"/>
          <w:color w:val="000000"/>
          <w:sz w:val="28"/>
        </w:rPr>
        <w:t>
      2. Мемлекеттiк қызметті көрсету нысаны –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бірінші басшысы қол қойған немесе көрсетілетін қызметті берушінің бірінші басшысының электрондық цифрлық қолтаңбасымен куәландырылған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086/е нысан бойынша көрсетілетін қызметті берушінің медициналық анықтамасы (бұдан әрі – Анықтама).</w:t>
      </w:r>
    </w:p>
    <w:bookmarkEnd w:id="9"/>
    <w:p>
      <w:pPr>
        <w:spacing w:after="0"/>
        <w:ind w:left="0"/>
        <w:jc w:val="both"/>
      </w:pPr>
      <w:r>
        <w:rPr>
          <w:rFonts w:ascii="Times New Roman"/>
          <w:b w:val="false"/>
          <w:i w:val="false"/>
          <w:color w:val="000000"/>
          <w:sz w:val="28"/>
        </w:rPr>
        <w:t xml:space="preserve">
      Көрсетілетін қызметті берушінің басшысы қол қойған мемлекеттік көрсетілетін қызметтің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бұйрығымен</w:t>
      </w:r>
      <w:r>
        <w:rPr>
          <w:rFonts w:ascii="Times New Roman"/>
          <w:b w:val="false"/>
          <w:i w:val="false"/>
          <w:color w:val="000000"/>
          <w:sz w:val="28"/>
        </w:rPr>
        <w:t xml:space="preserve"> бекітілген "Алдын ала міндетті медициналық қарап-тексеруден өту"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анықтама беріледі.</w:t>
      </w:r>
    </w:p>
    <w:p>
      <w:pPr>
        <w:spacing w:after="0"/>
        <w:ind w:left="0"/>
        <w:jc w:val="both"/>
      </w:pPr>
      <w:r>
        <w:rPr>
          <w:rFonts w:ascii="Times New Roman"/>
          <w:b w:val="false"/>
          <w:i w:val="false"/>
          <w:color w:val="000000"/>
          <w:sz w:val="28"/>
        </w:rPr>
        <w:t>
      Көрсетілетін қызметті берушіге тікелей жүгінген кезде дәрігердің бос уақытын, көрсетілетін қызметті беруші дәрігерлерінің кестесіне сәйкес рентгенологиялық (флюорографиялық) зерттеп-қарау және клиникалық-зертханалық зерттеулерді таңдау мүмкіндігі ұсынылады.</w:t>
      </w:r>
    </w:p>
    <w:p>
      <w:pPr>
        <w:spacing w:after="0"/>
        <w:ind w:left="0"/>
        <w:jc w:val="both"/>
      </w:pPr>
      <w:r>
        <w:rPr>
          <w:rFonts w:ascii="Times New Roman"/>
          <w:b w:val="false"/>
          <w:i w:val="false"/>
          <w:color w:val="000000"/>
          <w:sz w:val="28"/>
        </w:rPr>
        <w:t>
      Мемлекеттiк қызмет көрсету нәтижесін ұсыну нысаны – қағаз түрінде.</w:t>
      </w:r>
    </w:p>
    <w:bookmarkStart w:name="z12" w:id="10"/>
    <w:p>
      <w:pPr>
        <w:spacing w:after="0"/>
        <w:ind w:left="0"/>
        <w:jc w:val="left"/>
      </w:pPr>
      <w:r>
        <w:rPr>
          <w:rFonts w:ascii="Times New Roman"/>
          <w:b/>
          <w:i w:val="false"/>
          <w:color w:val="000000"/>
        </w:rPr>
        <w:t xml:space="preserve"> 2-бөлім. Мемлекеттік қызметті көрсету процесінде көрсетілетін қызметті берушінің құрылымдық бөлімшелерінің (қызметкерлерінің) іс-қимыл тәртібін сиппатау</w:t>
      </w:r>
    </w:p>
    <w:bookmarkEnd w:id="10"/>
    <w:bookmarkStart w:name="z13"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(бұдан әрі – құжаттар топтамасы) ұсына отырып, көрсетілетін қызметті алушының көрсетілетін қызметті берушіге жүгінуі болып табылады.</w:t>
      </w:r>
    </w:p>
    <w:bookmarkEnd w:id="11"/>
    <w:bookmarkStart w:name="z14"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 медициналық қарап-тексеру кабинетінің мейірбикесі мемлекеттік қызмет көрсету үшін құжаттар топтамасын қарайды және көрсетілетін қызметті алушыны мамандарға жібереді, 15 (он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алушыны мамандарға жіберу;</w:t>
      </w:r>
    </w:p>
    <w:p>
      <w:pPr>
        <w:spacing w:after="0"/>
        <w:ind w:left="0"/>
        <w:jc w:val="both"/>
      </w:pPr>
      <w:r>
        <w:rPr>
          <w:rFonts w:ascii="Times New Roman"/>
          <w:b w:val="false"/>
          <w:i w:val="false"/>
          <w:color w:val="000000"/>
          <w:sz w:val="28"/>
        </w:rPr>
        <w:t>
      2) мамандар құжаттар топтамасын қарайды, тексеруді жүргізеді, мемлекеттік қызмет көрсету нәтижесінің жобасына қол қояды және медициналық қарап-тексеру кабинетінің мейірбикесіне береді, 1 (бір) жұмыс күн ішінде.</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нәтижесінің жобасы;</w:t>
      </w:r>
    </w:p>
    <w:p>
      <w:pPr>
        <w:spacing w:after="0"/>
        <w:ind w:left="0"/>
        <w:jc w:val="both"/>
      </w:pPr>
      <w:r>
        <w:rPr>
          <w:rFonts w:ascii="Times New Roman"/>
          <w:b w:val="false"/>
          <w:i w:val="false"/>
          <w:color w:val="000000"/>
          <w:sz w:val="28"/>
        </w:rPr>
        <w:t>
      3) медициналық қарап-тексеру кабинетінің мейірбикесі мемлекеттік қызмет көрсету нәтижесінің тіркелуін мемлекеттік қызмет көрсетуді тіркеу журналында жүзеге асырады, мемлекеттік қызмет көрсету нәтижесін көрсетілетін қызметті берушінің мөрімен растайды және оны көрсетілетін қызметті алушыға береді, 15 (он бес) минут.</w:t>
      </w:r>
    </w:p>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Start w:name="z15" w:id="13"/>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медициналық қарап-тексеру кабинетінің мейірбикесі;</w:t>
      </w:r>
    </w:p>
    <w:p>
      <w:pPr>
        <w:spacing w:after="0"/>
        <w:ind w:left="0"/>
        <w:jc w:val="both"/>
      </w:pPr>
      <w:r>
        <w:rPr>
          <w:rFonts w:ascii="Times New Roman"/>
          <w:b w:val="false"/>
          <w:i w:val="false"/>
          <w:color w:val="000000"/>
          <w:sz w:val="28"/>
        </w:rPr>
        <w:t>
      2) мамандар.</w:t>
      </w:r>
    </w:p>
    <w:bookmarkStart w:name="z17" w:id="1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5"/>
    <w:p>
      <w:pPr>
        <w:spacing w:after="0"/>
        <w:ind w:left="0"/>
        <w:jc w:val="both"/>
      </w:pPr>
      <w:r>
        <w:rPr>
          <w:rFonts w:ascii="Times New Roman"/>
          <w:b w:val="false"/>
          <w:i w:val="false"/>
          <w:color w:val="000000"/>
          <w:sz w:val="28"/>
        </w:rPr>
        <w:t>
      1) медициналық қарап-тексеру кабинетінің мейірбикесі мемлекеттік қызмет көрсету үшін құжаттар топтамасын қарайды және көрсетілетін қызметті алушыны мамандарға жібереді, 15 (он бес) минут;</w:t>
      </w:r>
    </w:p>
    <w:p>
      <w:pPr>
        <w:spacing w:after="0"/>
        <w:ind w:left="0"/>
        <w:jc w:val="both"/>
      </w:pPr>
      <w:r>
        <w:rPr>
          <w:rFonts w:ascii="Times New Roman"/>
          <w:b w:val="false"/>
          <w:i w:val="false"/>
          <w:color w:val="000000"/>
          <w:sz w:val="28"/>
        </w:rPr>
        <w:t>
      2) мамандар құжаттар топтамасын қарайды, тексеруді жүргізеді, мемлекеттік қызмет көрсету нәтижесінің жобасына қол қояды және медициналық қарап-тексеру кабинетінің мейірбикесіне береді, 1 (бір) жұмыс күн ішінде;</w:t>
      </w:r>
    </w:p>
    <w:p>
      <w:pPr>
        <w:spacing w:after="0"/>
        <w:ind w:left="0"/>
        <w:jc w:val="both"/>
      </w:pPr>
      <w:r>
        <w:rPr>
          <w:rFonts w:ascii="Times New Roman"/>
          <w:b w:val="false"/>
          <w:i w:val="false"/>
          <w:color w:val="000000"/>
          <w:sz w:val="28"/>
        </w:rPr>
        <w:t>
      3) медициналық қарап-тексеру кабинетінің мейірбикесі мемлекеттік қызмет көрсету нәтижесінің тіркелуін мемлекеттік қызмет көрсетуді тіркеу журналында жүзеге асырады, мемлекеттік қызмет көрсету нәтижесін көрсетілетін қызметті берушінің мөрімен растайды және оны көрсетілетін қызметті алушыға береді, 15 (он бес) минут.</w:t>
      </w:r>
    </w:p>
    <w:bookmarkStart w:name="z18" w:id="16"/>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bookmarkStart w:name="z19" w:id="17"/>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Оңтүстік Қазақстан облысы бойынша филиалы – "Халыққа қызмет көрсету орталығы" департаменті және "электрондық үкімет" веб-порталы арқылы көрсетілмейді.</w:t>
      </w:r>
    </w:p>
    <w:bookmarkEnd w:id="17"/>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"Алдын ала міндетті медициналық</w:t>
            </w:r>
            <w:r>
              <w:br/>
            </w:r>
            <w:r>
              <w:rPr>
                <w:rFonts w:ascii="Times New Roman"/>
                <w:b w:val="false"/>
                <w:i w:val="false"/>
                <w:color w:val="000000"/>
                <w:sz w:val="20"/>
              </w:rPr>
              <w:t>қарап тексеруден өту"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"Алдын ала міндетті медициналық қарап тексеруден өту" мемлекеттік қызметін көрсетудің бизнес-процестерінің анықтамасы</w:t>
      </w:r>
    </w:p>
    <w:p>
      <w:pPr>
        <w:spacing w:after="0"/>
        <w:ind w:left="0"/>
        <w:jc w:val="left"/>
      </w:pP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