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e7d7" w14:textId="36fe7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Автотұрақтар (паркингтер) санаттарын белгілеу және орналасқан жерлерге арналған базалық мөлшерлемелерін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Шымкент қалалық мәслихатының 2018 жылғы 29 мамырдағы № 28/240-6с шешiмi. Оңтүстiк Қазақстан облысының Әдiлет департаментiнде 2018 жылғы 15 маусымда № 4634 болып тiркелдi. Күші жойылды - Шымкент қаласы мәслихатының 2020 жылғы 14 қыркүйектегі № 69/628-6с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Күшi жойылды - Шымкент қаласы мәслихатының 14.09.2020 № 69/628-6с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, 509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Автотұрақтардың (паркингтердің) санаты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Автотұрақтарға (паркингтер) орналасқан жерлерге арналған базалық салық мөлшерлемелері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Шымкент қалалық мәслихатының 2012 жылғы 16 қазандағы </w:t>
      </w:r>
      <w:r>
        <w:rPr>
          <w:rFonts w:ascii="Times New Roman"/>
          <w:b w:val="false"/>
          <w:i w:val="false"/>
          <w:color w:val="000000"/>
          <w:sz w:val="28"/>
        </w:rPr>
        <w:t>№ 12/85-5с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"Автотұрақтар (паркингтер) үшін берілген жерлерге санатын белгілеу және салынатын жер салығының базалық мөлшерлемесін ұлғайту туралы" (Нормативтік құқықтық актілерді мемлекеттік тіркеу тізілімінде № 2132 тіркелген 2012 жылғы 23 қарашадағы "Шымкент келбеті" газетінде жарияланған) және Шымкент қалалық мәслихатының 2015 жылғы 27 наурызындағы </w:t>
      </w:r>
      <w:r>
        <w:rPr>
          <w:rFonts w:ascii="Times New Roman"/>
          <w:b w:val="false"/>
          <w:i w:val="false"/>
          <w:color w:val="000000"/>
          <w:sz w:val="28"/>
        </w:rPr>
        <w:t>№ 46/329-5с</w:t>
      </w:r>
      <w:r>
        <w:rPr>
          <w:rFonts w:ascii="Times New Roman"/>
          <w:b w:val="false"/>
          <w:i w:val="false"/>
          <w:color w:val="000000"/>
          <w:sz w:val="28"/>
        </w:rPr>
        <w:t xml:space="preserve"> "Автотұрақтар (паркингтер) үшін бөлінген жерлерге санатын белгілеу және салынатын жер салығының базалық ставкасын ұлғайту туралы" Шымкент қалалық мәслихатының 2012 жылғы 16 қазандағы № 12/85-5с шешіміне өзгерістер енгізу туралы" (Нормативтік құқықтық актілерді мемлекеттік тіркеу тізілімінде № 3167 тіркелген 2015 жылдың 8 мамырдағы "Шымкент келбеті" газетінде жарияланған) шешімдерінің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жарияланғаннан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Х.Ахматханов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28/240-6с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 ) санаттары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4"/>
        <w:gridCol w:w="5775"/>
        <w:gridCol w:w="3661"/>
      </w:tblGrid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 ) түрлері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Санаттар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түрдегі автотұрақтар (паркингтер)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</w:t>
            </w:r>
          </w:p>
        </w:tc>
      </w:tr>
      <w:tr>
        <w:trPr>
          <w:trHeight w:val="30" w:hRule="atLeast"/>
        </w:trPr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түрдегі автотұрақтар (паркингтер)</w:t>
            </w:r>
          </w:p>
        </w:tc>
        <w:tc>
          <w:tcPr>
            <w:tcW w:w="3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Шымкент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2018 жылғы 29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28/240-6с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 (паркингтер ) орналасқан жерлерге санатына қарай базалық мөлшерлемелерін ұлғайту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6"/>
        <w:gridCol w:w="3341"/>
        <w:gridCol w:w="5645"/>
        <w:gridCol w:w="1658"/>
      </w:tblGrid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 ) санаттары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 ) үшін бөлінген жерлерге салықтық базалық мөлшерлемелері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мөлшерлемелерін ұлғаюы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9,17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