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a9d1bc" w14:textId="da9d1b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Кентау қалалық мәслихатының 2016 жылғы 28 маусымдағы № 20 "Кентау қаласының аумағында пайдаланылмайтын ауыл шаруашылығы мақсатындағы жерге жер салығының базалық мөлшерлемесін және бірыңғай жер салығының мөлшерлемелерін жоғарылату туралы" шешімінің күшін жою туралы</w:t>
      </w:r>
    </w:p>
    <w:p>
      <w:pPr>
        <w:spacing w:after="0"/>
        <w:ind w:left="0"/>
        <w:jc w:val="both"/>
      </w:pPr>
      <w:r>
        <w:rPr>
          <w:rFonts w:ascii="Times New Roman"/>
          <w:b w:val="false"/>
          <w:i w:val="false"/>
          <w:color w:val="000000"/>
          <w:sz w:val="28"/>
        </w:rPr>
        <w:t>Оңтүстiк Қазақстан облысы Кентау қалалық мәслихатының 2018 жылғы 29 наурыздағы № 146 шешiмi. Оңтүстiк Қазақстан облысының Әдiлет департаментiнде 2018 жылғы 17 сәуірде № 4542 болып тiркелдi</w:t>
      </w:r>
    </w:p>
    <w:p>
      <w:pPr>
        <w:spacing w:after="0"/>
        <w:ind w:left="0"/>
        <w:jc w:val="both"/>
      </w:pPr>
      <w:bookmarkStart w:name="z1" w:id="0"/>
      <w:r>
        <w:rPr>
          <w:rFonts w:ascii="Times New Roman"/>
          <w:b w:val="false"/>
          <w:i w:val="false"/>
          <w:color w:val="000000"/>
          <w:sz w:val="28"/>
        </w:rPr>
        <w:t xml:space="preserve">
      "Құқықтық актілер туралы" Қазақстан Республикасының 2016 жылғы 6 сәуірдегі Заңының 27-бабының </w:t>
      </w:r>
      <w:r>
        <w:rPr>
          <w:rFonts w:ascii="Times New Roman"/>
          <w:b w:val="false"/>
          <w:i w:val="false"/>
          <w:color w:val="000000"/>
          <w:sz w:val="28"/>
        </w:rPr>
        <w:t>1-тармағына</w:t>
      </w:r>
      <w:r>
        <w:rPr>
          <w:rFonts w:ascii="Times New Roman"/>
          <w:b w:val="false"/>
          <w:i w:val="false"/>
          <w:color w:val="000000"/>
          <w:sz w:val="28"/>
        </w:rPr>
        <w:t xml:space="preserve"> сәйкес, Кентау қалалық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Кентау қалалық мәслихатының 2016 жылғы 28 маусымдағы № 20 "Кентау қаласының аумағында пайдаланылмайтын ауыл шаруашылығы мақсатындағы жерге жер салығының базалық мөлшерлемесін және бірыңғай жер салығының мөлшерлемелерін жоғарылату туралы" (Нормативтік құқықтық актілерді мемлекеттік тіркеу тізілімінде № 3793 болып тіркелген, 2016 жылғы 30 шілдесінде "Кентау Шұғыласы" газетінде және 2016 жылғы 2 тамызда Қазақстан Республикасының нормативтік құқықтық актілерінің эталондық бақылау банкінде электронды түрде жарияланған)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w:t>
      </w:r>
    </w:p>
    <w:bookmarkEnd w:id="1"/>
    <w:bookmarkStart w:name="z3" w:id="2"/>
    <w:p>
      <w:pPr>
        <w:spacing w:after="0"/>
        <w:ind w:left="0"/>
        <w:jc w:val="both"/>
      </w:pPr>
      <w:r>
        <w:rPr>
          <w:rFonts w:ascii="Times New Roman"/>
          <w:b w:val="false"/>
          <w:i w:val="false"/>
          <w:color w:val="000000"/>
          <w:sz w:val="28"/>
        </w:rPr>
        <w:t>
      2. "Кентау қалалық мәслихат аппараты" мемлекеттік мекемесі Қазақстан Республикасының заңнамалық актілерінде белгіленген тәртіпте:</w:t>
      </w:r>
    </w:p>
    <w:bookmarkEnd w:id="2"/>
    <w:p>
      <w:pPr>
        <w:spacing w:after="0"/>
        <w:ind w:left="0"/>
        <w:jc w:val="both"/>
      </w:pPr>
      <w:r>
        <w:rPr>
          <w:rFonts w:ascii="Times New Roman"/>
          <w:b w:val="false"/>
          <w:i w:val="false"/>
          <w:color w:val="000000"/>
          <w:sz w:val="28"/>
        </w:rPr>
        <w:t>
      1) осы шешімнің аумақтық әділет органында мемлекеттік тіркелуін;</w:t>
      </w:r>
    </w:p>
    <w:p>
      <w:pPr>
        <w:spacing w:after="0"/>
        <w:ind w:left="0"/>
        <w:jc w:val="both"/>
      </w:pPr>
      <w:r>
        <w:rPr>
          <w:rFonts w:ascii="Times New Roman"/>
          <w:b w:val="false"/>
          <w:i w:val="false"/>
          <w:color w:val="000000"/>
          <w:sz w:val="28"/>
        </w:rPr>
        <w:t>
      2) осы мәслихат шешімі мемлекеттік тіркелген күнінен бастап күнтізбелік он күн ішінде оның көшірмесін қағаз және электронды түрде қазақ және орыс тілдерінде "Республикалық құқықтық ақпараттық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банкіне ресми жариялау және енгізу үшін жолданылуын;</w:t>
      </w:r>
    </w:p>
    <w:p>
      <w:pPr>
        <w:spacing w:after="0"/>
        <w:ind w:left="0"/>
        <w:jc w:val="both"/>
      </w:pPr>
      <w:r>
        <w:rPr>
          <w:rFonts w:ascii="Times New Roman"/>
          <w:b w:val="false"/>
          <w:i w:val="false"/>
          <w:color w:val="000000"/>
          <w:sz w:val="28"/>
        </w:rPr>
        <w:t>
      3) осы шешім мемлекеттік тіркелеген күнінен бастап күнтізбелік он күн ішінде оның көшірмесін Кентау қаласының аумағында таратылатын мерзімді баспа басылымдарында ресми жариялауға жолданылуын;</w:t>
      </w:r>
    </w:p>
    <w:p>
      <w:pPr>
        <w:spacing w:after="0"/>
        <w:ind w:left="0"/>
        <w:jc w:val="both"/>
      </w:pPr>
      <w:r>
        <w:rPr>
          <w:rFonts w:ascii="Times New Roman"/>
          <w:b w:val="false"/>
          <w:i w:val="false"/>
          <w:color w:val="000000"/>
          <w:sz w:val="28"/>
        </w:rPr>
        <w:t>
      4) ресми жарияланғаннан кейін осы шешімді Кентау қалалық мәслихаттың интернет-ресурсына орналастыруын қамтамасыз етсін.</w:t>
      </w:r>
    </w:p>
    <w:bookmarkStart w:name="z4" w:id="3"/>
    <w:p>
      <w:pPr>
        <w:spacing w:after="0"/>
        <w:ind w:left="0"/>
        <w:jc w:val="both"/>
      </w:pPr>
      <w:r>
        <w:rPr>
          <w:rFonts w:ascii="Times New Roman"/>
          <w:b w:val="false"/>
          <w:i w:val="false"/>
          <w:color w:val="000000"/>
          <w:sz w:val="28"/>
        </w:rPr>
        <w:t>
      3. Осы шешім оның алғашқы ресми жарияланған күнінен кейін күнтүзбелік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Қалалық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Балабиев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