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9179" w14:textId="71c9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26 желтоқсандағы № 125 "Ащысай, Қарнақ, Хантағы ауылдарының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28 қарашадағы № 221 шешiмi. Түркістан облысының Әдiлет департаментiнде 2018 жылғы 11 желтоқсанда № 4831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Кентау қалалық мәслихатының 2018 жылғы 21 қарашадағы </w:t>
      </w:r>
      <w:r>
        <w:rPr>
          <w:rFonts w:ascii="Times New Roman"/>
          <w:b w:val="false"/>
          <w:i w:val="false"/>
          <w:color w:val="000000"/>
          <w:sz w:val="28"/>
        </w:rPr>
        <w:t>№ 217</w:t>
      </w:r>
      <w:r>
        <w:rPr>
          <w:rFonts w:ascii="Times New Roman"/>
          <w:b w:val="false"/>
          <w:i w:val="false"/>
          <w:color w:val="000000"/>
          <w:sz w:val="28"/>
        </w:rPr>
        <w:t xml:space="preserve"> "Кентау қалалық мәслихатының 2017 жылғы 22 желтоқсандағы № 116 "2018-2020 жылдарға арналған қалалық бюджет туралы" шешіміне өзгерістер енгізу туралы" Нормативтік құқықтық актілерді мемлекеттік тіркеу тізілімінде № 4805 тіркелген шешіміне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26 желтоқсандағы № 125 "Ащысай, Қарнақ, Хантағы ауылдарының 2018-2020 жылдарға арналған бюджеті туралы" (Нормативтік құқықтық актілерді мемлекеттік тіркеу тізілімінде 4368 нөмірімен тіркелген, 2018 жылғы 20 қаңтардағы "Кентау шұғыласы" газетінде және 2018 жылғы 16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Ащысай ауылының 2018-2020 жылдарға арналған бюджеті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50 264 мың теңге:</w:t>
      </w:r>
    </w:p>
    <w:p>
      <w:pPr>
        <w:spacing w:after="0"/>
        <w:ind w:left="0"/>
        <w:jc w:val="both"/>
      </w:pPr>
      <w:r>
        <w:rPr>
          <w:rFonts w:ascii="Times New Roman"/>
          <w:b w:val="false"/>
          <w:i w:val="false"/>
          <w:color w:val="000000"/>
          <w:sz w:val="28"/>
        </w:rPr>
        <w:t>
      салықтық түсiмдер – 1 905 мың теңге;</w:t>
      </w:r>
    </w:p>
    <w:p>
      <w:pPr>
        <w:spacing w:after="0"/>
        <w:ind w:left="0"/>
        <w:jc w:val="both"/>
      </w:pPr>
      <w:r>
        <w:rPr>
          <w:rFonts w:ascii="Times New Roman"/>
          <w:b w:val="false"/>
          <w:i w:val="false"/>
          <w:color w:val="000000"/>
          <w:sz w:val="28"/>
        </w:rPr>
        <w:t>
      салықтық емес түсiмдер – 1 665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46 694 мың теңге;</w:t>
      </w:r>
    </w:p>
    <w:p>
      <w:pPr>
        <w:spacing w:after="0"/>
        <w:ind w:left="0"/>
        <w:jc w:val="both"/>
      </w:pPr>
      <w:r>
        <w:rPr>
          <w:rFonts w:ascii="Times New Roman"/>
          <w:b w:val="false"/>
          <w:i w:val="false"/>
          <w:color w:val="000000"/>
          <w:sz w:val="28"/>
        </w:rPr>
        <w:t>
      2) шығындар – 50 264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Қарнақ ауылының 2018-2020 жылдарға арналған бюджеті 4, 5 және 6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275 551 мың теңге:</w:t>
      </w:r>
    </w:p>
    <w:p>
      <w:pPr>
        <w:spacing w:after="0"/>
        <w:ind w:left="0"/>
        <w:jc w:val="both"/>
      </w:pPr>
      <w:r>
        <w:rPr>
          <w:rFonts w:ascii="Times New Roman"/>
          <w:b w:val="false"/>
          <w:i w:val="false"/>
          <w:color w:val="000000"/>
          <w:sz w:val="28"/>
        </w:rPr>
        <w:t>
      салықтық түсiмдер – 20 229 мың теңге;</w:t>
      </w:r>
    </w:p>
    <w:p>
      <w:pPr>
        <w:spacing w:after="0"/>
        <w:ind w:left="0"/>
        <w:jc w:val="both"/>
      </w:pPr>
      <w:r>
        <w:rPr>
          <w:rFonts w:ascii="Times New Roman"/>
          <w:b w:val="false"/>
          <w:i w:val="false"/>
          <w:color w:val="000000"/>
          <w:sz w:val="28"/>
        </w:rPr>
        <w:t>
      салықтық емес түсiмдер – 546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254 776;</w:t>
      </w:r>
    </w:p>
    <w:p>
      <w:pPr>
        <w:spacing w:after="0"/>
        <w:ind w:left="0"/>
        <w:jc w:val="both"/>
      </w:pPr>
      <w:r>
        <w:rPr>
          <w:rFonts w:ascii="Times New Roman"/>
          <w:b w:val="false"/>
          <w:i w:val="false"/>
          <w:color w:val="000000"/>
          <w:sz w:val="28"/>
        </w:rPr>
        <w:t>
      2) шығындар – 275 551;</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Хантағы ауылының 2018-2020 жылдарға арналған бюджеті 7, 8 және 9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159 133 мың теңге:</w:t>
      </w:r>
    </w:p>
    <w:p>
      <w:pPr>
        <w:spacing w:after="0"/>
        <w:ind w:left="0"/>
        <w:jc w:val="both"/>
      </w:pPr>
      <w:r>
        <w:rPr>
          <w:rFonts w:ascii="Times New Roman"/>
          <w:b w:val="false"/>
          <w:i w:val="false"/>
          <w:color w:val="000000"/>
          <w:sz w:val="28"/>
        </w:rPr>
        <w:t>
      салықтық түсiмдер – 5 612 мың теңге;</w:t>
      </w:r>
    </w:p>
    <w:p>
      <w:pPr>
        <w:spacing w:after="0"/>
        <w:ind w:left="0"/>
        <w:jc w:val="both"/>
      </w:pPr>
      <w:r>
        <w:rPr>
          <w:rFonts w:ascii="Times New Roman"/>
          <w:b w:val="false"/>
          <w:i w:val="false"/>
          <w:color w:val="000000"/>
          <w:sz w:val="28"/>
        </w:rPr>
        <w:t>
      салықтық емес түсiмдер – 322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153 199;</w:t>
      </w:r>
    </w:p>
    <w:p>
      <w:pPr>
        <w:spacing w:after="0"/>
        <w:ind w:left="0"/>
        <w:jc w:val="both"/>
      </w:pPr>
      <w:r>
        <w:rPr>
          <w:rFonts w:ascii="Times New Roman"/>
          <w:b w:val="false"/>
          <w:i w:val="false"/>
          <w:color w:val="000000"/>
          <w:sz w:val="28"/>
        </w:rPr>
        <w:t>
      2) шығындар – 159 133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8"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Розибаев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28 қарашадағы</w:t>
            </w:r>
            <w:r>
              <w:br/>
            </w:r>
            <w:r>
              <w:rPr>
                <w:rFonts w:ascii="Times New Roman"/>
                <w:b w:val="false"/>
                <w:i w:val="false"/>
                <w:color w:val="000000"/>
                <w:sz w:val="20"/>
              </w:rPr>
              <w:t>№ 221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w:t>
            </w:r>
            <w:r>
              <w:br/>
            </w:r>
            <w:r>
              <w:rPr>
                <w:rFonts w:ascii="Times New Roman"/>
                <w:b w:val="false"/>
                <w:i w:val="false"/>
                <w:color w:val="000000"/>
                <w:sz w:val="20"/>
              </w:rPr>
              <w:t>№ 125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Ащысай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28 қарашадағы</w:t>
            </w:r>
            <w:r>
              <w:br/>
            </w:r>
            <w:r>
              <w:rPr>
                <w:rFonts w:ascii="Times New Roman"/>
                <w:b w:val="false"/>
                <w:i w:val="false"/>
                <w:color w:val="000000"/>
                <w:sz w:val="20"/>
              </w:rPr>
              <w:t>№ 221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w:t>
            </w:r>
            <w:r>
              <w:br/>
            </w:r>
            <w:r>
              <w:rPr>
                <w:rFonts w:ascii="Times New Roman"/>
                <w:b w:val="false"/>
                <w:i w:val="false"/>
                <w:color w:val="000000"/>
                <w:sz w:val="20"/>
              </w:rPr>
              <w:t>№ 125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Қарнақ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28 қарашадағы</w:t>
            </w:r>
            <w:r>
              <w:br/>
            </w:r>
            <w:r>
              <w:rPr>
                <w:rFonts w:ascii="Times New Roman"/>
                <w:b w:val="false"/>
                <w:i w:val="false"/>
                <w:color w:val="000000"/>
                <w:sz w:val="20"/>
              </w:rPr>
              <w:t>№ 221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w:t>
            </w:r>
            <w:r>
              <w:br/>
            </w:r>
            <w:r>
              <w:rPr>
                <w:rFonts w:ascii="Times New Roman"/>
                <w:b w:val="false"/>
                <w:i w:val="false"/>
                <w:color w:val="000000"/>
                <w:sz w:val="20"/>
              </w:rPr>
              <w:t>№ 125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Хантағы ауылының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