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e7ce" w14:textId="135e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аудандық маңызы бар автомобиль жолдарының тізбесін, атаулары мен индекстерін бекіту туралы</w:t>
      </w:r>
    </w:p>
    <w:p>
      <w:pPr>
        <w:spacing w:after="0"/>
        <w:ind w:left="0"/>
        <w:jc w:val="both"/>
      </w:pPr>
      <w:r>
        <w:rPr>
          <w:rFonts w:ascii="Times New Roman"/>
          <w:b w:val="false"/>
          <w:i w:val="false"/>
          <w:color w:val="000000"/>
          <w:sz w:val="28"/>
        </w:rPr>
        <w:t>Оңтүстiк Қазақстан облысы Қазығұрт ауданы әкiмдiгiнiң 2018 жылғы 17 сәуірдегі № 129 қаулысы. Оңтүстiк Қазақстан облысының Әдiлет департаментiнде 2018 жылғы 4 мамырда № 4589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"Автомобиль жолдары туралы" Қазақстан Республикасының 2001 жылғы 17 шілдедегі Заңының 3 бабының </w:t>
      </w:r>
      <w:r>
        <w:rPr>
          <w:rFonts w:ascii="Times New Roman"/>
          <w:b w:val="false"/>
          <w:i w:val="false"/>
          <w:color w:val="000000"/>
          <w:sz w:val="28"/>
        </w:rPr>
        <w:t>7 тармағына</w:t>
      </w:r>
      <w:r>
        <w:rPr>
          <w:rFonts w:ascii="Times New Roman"/>
          <w:b w:val="false"/>
          <w:i w:val="false"/>
          <w:color w:val="000000"/>
          <w:sz w:val="28"/>
        </w:rPr>
        <w:t xml:space="preserve"> және 6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1. Жалпыға ортақ пайдаланылатын аудандық маңызы бар автомобиль жолдарының тізбесі, атаулары мен индекстері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Қазығұрт ауданы әкімінің аппараты заңнамада белгіленген тәртіппен:</w:t>
      </w:r>
    </w:p>
    <w:bookmarkEnd w:id="2"/>
    <w:p>
      <w:pPr>
        <w:spacing w:after="0"/>
        <w:ind w:left="0"/>
        <w:jc w:val="both"/>
      </w:pPr>
      <w:r>
        <w:rPr>
          <w:rFonts w:ascii="Times New Roman"/>
          <w:b w:val="false"/>
          <w:i w:val="false"/>
          <w:color w:val="000000"/>
          <w:sz w:val="28"/>
        </w:rPr>
        <w:t>
      1) осы қаулының Оңтүстік Қазақстан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жарялауға жіберілуін;</w:t>
      </w:r>
    </w:p>
    <w:p>
      <w:pPr>
        <w:spacing w:after="0"/>
        <w:ind w:left="0"/>
        <w:jc w:val="both"/>
      </w:pPr>
      <w:r>
        <w:rPr>
          <w:rFonts w:ascii="Times New Roman"/>
          <w:b w:val="false"/>
          <w:i w:val="false"/>
          <w:color w:val="000000"/>
          <w:sz w:val="28"/>
        </w:rPr>
        <w:t>
      4) осы қаулының Қазығұрт ауданы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xml:space="preserve">
      3. Қазығұрт ауданы әкімдігінің 2016 жылғы 30 желтоқсандағы № 307 "Жалпыға ортақ пайдаланылатын аудандық маңызы бар автомобиль жолдарының тізбесін, атаулары мен индекстерін бекіту туралы" (Нормативтік құқықтық актілерді мемлекеттік тіркеудің тізілімінде № 3965 тіркелген, 2017 жылғы 17 ақпанда "Қазығұрт тынысы" газетінде және 2017 жылғы 16 ақпанда Қазақстан Республикасының нармативтік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Т.А.Қалымбетовке жүктелсін.</w:t>
      </w:r>
    </w:p>
    <w:bookmarkEnd w:id="4"/>
    <w:bookmarkStart w:name="z6" w:id="5"/>
    <w:p>
      <w:pPr>
        <w:spacing w:after="0"/>
        <w:ind w:left="0"/>
        <w:jc w:val="both"/>
      </w:pPr>
      <w:r>
        <w:rPr>
          <w:rFonts w:ascii="Times New Roman"/>
          <w:b w:val="false"/>
          <w:i w:val="false"/>
          <w:color w:val="000000"/>
          <w:sz w:val="28"/>
        </w:rPr>
        <w:t>
      5. Осы қаулы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облысының жолаушылар</w:t>
      </w:r>
    </w:p>
    <w:p>
      <w:pPr>
        <w:spacing w:after="0"/>
        <w:ind w:left="0"/>
        <w:jc w:val="both"/>
      </w:pPr>
      <w:r>
        <w:rPr>
          <w:rFonts w:ascii="Times New Roman"/>
          <w:b w:val="false"/>
          <w:i w:val="false"/>
          <w:color w:val="000000"/>
          <w:sz w:val="28"/>
        </w:rPr>
        <w:t>
      көлігі және автомобиль жолдары</w:t>
      </w:r>
    </w:p>
    <w:p>
      <w:pPr>
        <w:spacing w:after="0"/>
        <w:ind w:left="0"/>
        <w:jc w:val="both"/>
      </w:pPr>
      <w:r>
        <w:rPr>
          <w:rFonts w:ascii="Times New Roman"/>
          <w:b w:val="false"/>
          <w:i w:val="false"/>
          <w:color w:val="000000"/>
          <w:sz w:val="28"/>
        </w:rPr>
        <w:t>
      басқармасы"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Қаулының сол жақ төменгі бұрышы жаңа редакцияда - Түркістан облысы Қазығұрт ауданы әкiмдiгiнiң 27.12.2022 </w:t>
      </w:r>
      <w:r>
        <w:rPr>
          <w:rFonts w:ascii="Times New Roman"/>
          <w:b w:val="false"/>
          <w:i w:val="false"/>
          <w:color w:val="000000"/>
          <w:sz w:val="28"/>
        </w:rPr>
        <w:t>№ 368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2018 жылғы 17 сәуірдегі</w:t>
            </w:r>
            <w:r>
              <w:br/>
            </w:r>
            <w:r>
              <w:rPr>
                <w:rFonts w:ascii="Times New Roman"/>
                <w:b w:val="false"/>
                <w:i w:val="false"/>
                <w:color w:val="000000"/>
                <w:sz w:val="20"/>
              </w:rPr>
              <w:t>№ 129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Қазығұрт ауданы бойынша жалпыға ортақ пайдаланылатын аудандық маңызы бар автомобиль жолдарының тізбесі, атаулары мен индекстерi</w:t>
      </w:r>
    </w:p>
    <w:p>
      <w:pPr>
        <w:spacing w:after="0"/>
        <w:ind w:left="0"/>
        <w:jc w:val="both"/>
      </w:pPr>
      <w:r>
        <w:rPr>
          <w:rFonts w:ascii="Times New Roman"/>
          <w:b w:val="false"/>
          <w:i w:val="false"/>
          <w:color w:val="ff0000"/>
          <w:sz w:val="28"/>
        </w:rPr>
        <w:t xml:space="preserve">
      Ескерту. Қосымша жаңа редакцияда - Түркістан облысы Қазығұрт ауданы әкiмдiгiнiң 27.12.2022 </w:t>
      </w:r>
      <w:r>
        <w:rPr>
          <w:rFonts w:ascii="Times New Roman"/>
          <w:b w:val="false"/>
          <w:i w:val="false"/>
          <w:color w:val="ff0000"/>
          <w:sz w:val="28"/>
        </w:rPr>
        <w:t>№ 368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шақырым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 Қарабау - Амангелді" - Ақбастау (Ленин жолы) - Қарабау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 Тұрбат" - Қызылдихан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 Тұрбат" -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-1 Мамыр" - Қызылата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-1 Мамыр" - Майбұлақ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-1 Мамыр" - Тесіктөбе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 - Өгем"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 - Қаржан" -Аққұм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 Қаржан" - Алтынтөбе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 Қаржан" - Қаржан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- 1 Мамыр" - Жана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 - Жеңіс" - Қызылбұлақ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- 1 Мамыр" - Бейнеткеш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- 1 Мамыр" - Талдыбұлақ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- 1 Мамыр" -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Термез" - Майлыошақ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бекеті - Бақабұлақ"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 Жылға - Монтайтас - Рабат - Сұлтан рабат" - Амангелді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 Рабат - А 2" - Қ.Мамбетұлы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 Жылға - Монтайтас - Рабат - Сұлтан рабат" - Қызылдала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 Жылға - Монтайтас - Рабат - Сұлтан рабат" - Жаңаталап (Ақпан Батыр)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 Жылға - Монтайтас - Рабат - Сұлтан рабат" - Қызылкезең (Ақпан Батыр)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- 1 Мамыр" - Үшбұлақ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"Айнатас - Қакпақ" - Сырлысай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"Айнатас - Қакпақ" - Бижансарай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 - Қакпақ" - Тұғыртас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"А-2 - Қазығұрт - Қызылқия - Ақжар - Дербісек – А-2" - Ынталы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 - Қакпақ" - Кызылсеңгір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 Ескі Шанақ - Шанақ бекеті"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Шанақ - Ызабұлақ"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- 1 Мамыр" -Тесіктөбе - Көктен 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 Жылға - Монтайтас - Рабат - Сұлтан рабат" - Атбұлақ - Ақбура бұлағына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- 1 Мамыр" -Жылыбұлақ - Жаңажол - Айнатас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 - Қызылбұлақ"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 Тұрбат" - Өндіріс - Қақпақ (Көктөбе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КХКZ-42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 Тұрбат" - Шарбұлақ" Шарбұлақ - Қарабау - Амангелді"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KXKZ-43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 Жаңабазар - 1 Мамыр" - Қарабастау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KXKZ-44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Термез" - Қызылдала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KXKZ-45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 Суықбұлақ - Жаңаталап"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