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537f" w14:textId="78d5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25 желтоқсандағы № 22/2 "2018-2020 жылдарға арналған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2 ақпандағы № 25/1 шешiмi. Оңтүстiк Қазақстан облысының Әдiлет департаментiнде 2018 жылғы 15 ақпанда № 4454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22 қаңтардағы 2018 жылғы № 24/1 "Ордабасы аудандық мәслихатының 2017 жылғы 20 желтоқсандағы № 21/1 "2018-2020 жылдарға арналған аудандық бюджет туралы" шешіміне өзгерістер енгізу туралы" Нормативтік құқықтық актілерді мемлекеттік тіркеу тізілімінде № 4418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25 желтоқсандағы № 22/2 "2018-2020 жылдарға арналған ауылдық округтердің бюджеттері туралы" (Нормативтік құқықтық актілерді мемлекеттік тіркеу тізілімінде 4404 нөмірімен тіркелген және 2018 жылы 01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Бадам ауылдық округінің 2018-2020 жылдарға арналған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132 522 мың теңге:</w:t>
      </w:r>
    </w:p>
    <w:p>
      <w:pPr>
        <w:spacing w:after="0"/>
        <w:ind w:left="0"/>
        <w:jc w:val="both"/>
      </w:pPr>
      <w:r>
        <w:rPr>
          <w:rFonts w:ascii="Times New Roman"/>
          <w:b w:val="false"/>
          <w:i w:val="false"/>
          <w:color w:val="000000"/>
          <w:sz w:val="28"/>
        </w:rPr>
        <w:t>
      салықтық түсiмдер – 31 083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100 939 мың теңге;</w:t>
      </w:r>
    </w:p>
    <w:p>
      <w:pPr>
        <w:spacing w:after="0"/>
        <w:ind w:left="0"/>
        <w:jc w:val="both"/>
      </w:pPr>
      <w:r>
        <w:rPr>
          <w:rFonts w:ascii="Times New Roman"/>
          <w:b w:val="false"/>
          <w:i w:val="false"/>
          <w:color w:val="000000"/>
          <w:sz w:val="28"/>
        </w:rPr>
        <w:t>
      2) шығындар – 132 522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Бөген ауылдық округінің 2018-2020 жылдарға арналған бюджеті тиісінше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51 370 мың теңге:</w:t>
      </w:r>
    </w:p>
    <w:p>
      <w:pPr>
        <w:spacing w:after="0"/>
        <w:ind w:left="0"/>
        <w:jc w:val="both"/>
      </w:pPr>
      <w:r>
        <w:rPr>
          <w:rFonts w:ascii="Times New Roman"/>
          <w:b w:val="false"/>
          <w:i w:val="false"/>
          <w:color w:val="000000"/>
          <w:sz w:val="28"/>
        </w:rPr>
        <w:t>
      салықтық түсiмдер – 4 361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46 869 мың теңге;</w:t>
      </w:r>
    </w:p>
    <w:p>
      <w:pPr>
        <w:spacing w:after="0"/>
        <w:ind w:left="0"/>
        <w:jc w:val="both"/>
      </w:pPr>
      <w:r>
        <w:rPr>
          <w:rFonts w:ascii="Times New Roman"/>
          <w:b w:val="false"/>
          <w:i w:val="false"/>
          <w:color w:val="000000"/>
          <w:sz w:val="28"/>
        </w:rPr>
        <w:t>
      2) шығындар – 51 370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Бөржар ауылдық округінің 2018-2020 жылдарға арналған бюджеті тиісінше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108 849 мың теңге:</w:t>
      </w:r>
    </w:p>
    <w:p>
      <w:pPr>
        <w:spacing w:after="0"/>
        <w:ind w:left="0"/>
        <w:jc w:val="both"/>
      </w:pPr>
      <w:r>
        <w:rPr>
          <w:rFonts w:ascii="Times New Roman"/>
          <w:b w:val="false"/>
          <w:i w:val="false"/>
          <w:color w:val="000000"/>
          <w:sz w:val="28"/>
        </w:rPr>
        <w:t>
      салықтық түсiмдер – 13 528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95 031 мың теңге;</w:t>
      </w:r>
    </w:p>
    <w:p>
      <w:pPr>
        <w:spacing w:after="0"/>
        <w:ind w:left="0"/>
        <w:jc w:val="both"/>
      </w:pPr>
      <w:r>
        <w:rPr>
          <w:rFonts w:ascii="Times New Roman"/>
          <w:b w:val="false"/>
          <w:i w:val="false"/>
          <w:color w:val="000000"/>
          <w:sz w:val="28"/>
        </w:rPr>
        <w:t>
      2) шығындар – 108 849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Жеңіс ауылдық округінің 2018-2020 жылдарға арналған бюджеті тиісінше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61 669 мың теңге:</w:t>
      </w:r>
    </w:p>
    <w:p>
      <w:pPr>
        <w:spacing w:after="0"/>
        <w:ind w:left="0"/>
        <w:jc w:val="both"/>
      </w:pPr>
      <w:r>
        <w:rPr>
          <w:rFonts w:ascii="Times New Roman"/>
          <w:b w:val="false"/>
          <w:i w:val="false"/>
          <w:color w:val="000000"/>
          <w:sz w:val="28"/>
        </w:rPr>
        <w:t>
      салықтық түсiмдер – 2 889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58 690 мың теңге;</w:t>
      </w:r>
    </w:p>
    <w:p>
      <w:pPr>
        <w:spacing w:after="0"/>
        <w:ind w:left="0"/>
        <w:jc w:val="both"/>
      </w:pPr>
      <w:r>
        <w:rPr>
          <w:rFonts w:ascii="Times New Roman"/>
          <w:b w:val="false"/>
          <w:i w:val="false"/>
          <w:color w:val="000000"/>
          <w:sz w:val="28"/>
        </w:rPr>
        <w:t>
      2) шығындар – 61 669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Қарақұм ауылдық округінің 2018-2020 жылдарға арналған бюджеті 13,14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79 011 мың теңге:</w:t>
      </w:r>
    </w:p>
    <w:p>
      <w:pPr>
        <w:spacing w:after="0"/>
        <w:ind w:left="0"/>
        <w:jc w:val="both"/>
      </w:pPr>
      <w:r>
        <w:rPr>
          <w:rFonts w:ascii="Times New Roman"/>
          <w:b w:val="false"/>
          <w:i w:val="false"/>
          <w:color w:val="000000"/>
          <w:sz w:val="28"/>
        </w:rPr>
        <w:t>
      салықтық түсiмдер – 4 296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74 605 мың теңге;</w:t>
      </w:r>
    </w:p>
    <w:p>
      <w:pPr>
        <w:spacing w:after="0"/>
        <w:ind w:left="0"/>
        <w:jc w:val="both"/>
      </w:pPr>
      <w:r>
        <w:rPr>
          <w:rFonts w:ascii="Times New Roman"/>
          <w:b w:val="false"/>
          <w:i w:val="false"/>
          <w:color w:val="000000"/>
          <w:sz w:val="28"/>
        </w:rPr>
        <w:t>
      2) шығындар – 79 011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Қараспан ауылдық округінің 2018-2020 жылдарға арналған бюджеті тиісінше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89 866 мың теңге:</w:t>
      </w:r>
    </w:p>
    <w:p>
      <w:pPr>
        <w:spacing w:after="0"/>
        <w:ind w:left="0"/>
        <w:jc w:val="both"/>
      </w:pPr>
      <w:r>
        <w:rPr>
          <w:rFonts w:ascii="Times New Roman"/>
          <w:b w:val="false"/>
          <w:i w:val="false"/>
          <w:color w:val="000000"/>
          <w:sz w:val="28"/>
        </w:rPr>
        <w:t>
      салықтық түсiмдер – 13 668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75 718 мың теңге;</w:t>
      </w:r>
    </w:p>
    <w:p>
      <w:pPr>
        <w:spacing w:after="0"/>
        <w:ind w:left="0"/>
        <w:jc w:val="both"/>
      </w:pPr>
      <w:r>
        <w:rPr>
          <w:rFonts w:ascii="Times New Roman"/>
          <w:b w:val="false"/>
          <w:i w:val="false"/>
          <w:color w:val="000000"/>
          <w:sz w:val="28"/>
        </w:rPr>
        <w:t>
      2) шығындар – 89 866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Қажымұқан ауылдық округінің 2018-2020 жылдарға арналған бюджеті тиісінше 19, 20 және 21-қосымшаларға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273 652 мың теңге:</w:t>
      </w:r>
    </w:p>
    <w:p>
      <w:pPr>
        <w:spacing w:after="0"/>
        <w:ind w:left="0"/>
        <w:jc w:val="both"/>
      </w:pPr>
      <w:r>
        <w:rPr>
          <w:rFonts w:ascii="Times New Roman"/>
          <w:b w:val="false"/>
          <w:i w:val="false"/>
          <w:color w:val="000000"/>
          <w:sz w:val="28"/>
        </w:rPr>
        <w:t>
      салықтық түсiмдер – 51 869 мың теңге;</w:t>
      </w:r>
    </w:p>
    <w:p>
      <w:pPr>
        <w:spacing w:after="0"/>
        <w:ind w:left="0"/>
        <w:jc w:val="both"/>
      </w:pPr>
      <w:r>
        <w:rPr>
          <w:rFonts w:ascii="Times New Roman"/>
          <w:b w:val="false"/>
          <w:i w:val="false"/>
          <w:color w:val="000000"/>
          <w:sz w:val="28"/>
        </w:rPr>
        <w:t>
      салықтық емес түсiмдер – 960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220 823 мың теңге;</w:t>
      </w:r>
    </w:p>
    <w:p>
      <w:pPr>
        <w:spacing w:after="0"/>
        <w:ind w:left="0"/>
        <w:jc w:val="both"/>
      </w:pPr>
      <w:r>
        <w:rPr>
          <w:rFonts w:ascii="Times New Roman"/>
          <w:b w:val="false"/>
          <w:i w:val="false"/>
          <w:color w:val="000000"/>
          <w:sz w:val="28"/>
        </w:rPr>
        <w:t>
      2) шығындар – 273 652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Төрткөл ауылдық округінің 2018-2020 жылдарға арналған бюджеті тиісінше 22, 23 және 24-қосымшаларға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115 366 мың теңге:</w:t>
      </w:r>
    </w:p>
    <w:p>
      <w:pPr>
        <w:spacing w:after="0"/>
        <w:ind w:left="0"/>
        <w:jc w:val="both"/>
      </w:pPr>
      <w:r>
        <w:rPr>
          <w:rFonts w:ascii="Times New Roman"/>
          <w:b w:val="false"/>
          <w:i w:val="false"/>
          <w:color w:val="000000"/>
          <w:sz w:val="28"/>
        </w:rPr>
        <w:t>
      салықтық түсiмдер – 14 661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100 225 мың теңге;</w:t>
      </w:r>
    </w:p>
    <w:p>
      <w:pPr>
        <w:spacing w:after="0"/>
        <w:ind w:left="0"/>
        <w:jc w:val="both"/>
      </w:pPr>
      <w:r>
        <w:rPr>
          <w:rFonts w:ascii="Times New Roman"/>
          <w:b w:val="false"/>
          <w:i w:val="false"/>
          <w:color w:val="000000"/>
          <w:sz w:val="28"/>
        </w:rPr>
        <w:t>
      2) шығындар – 115 366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Шұбар ауылдық округінің 2018-2020 жылдарға арналған бюджеті тиісінше 25, 26 және 27-қосымшаларға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58 735 мың теңге:</w:t>
      </w:r>
    </w:p>
    <w:p>
      <w:pPr>
        <w:spacing w:after="0"/>
        <w:ind w:left="0"/>
        <w:jc w:val="both"/>
      </w:pPr>
      <w:r>
        <w:rPr>
          <w:rFonts w:ascii="Times New Roman"/>
          <w:b w:val="false"/>
          <w:i w:val="false"/>
          <w:color w:val="000000"/>
          <w:sz w:val="28"/>
        </w:rPr>
        <w:t>
      салықтық түсiмдер – 10 859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47 606 мың теңге;</w:t>
      </w:r>
    </w:p>
    <w:p>
      <w:pPr>
        <w:spacing w:after="0"/>
        <w:ind w:left="0"/>
        <w:jc w:val="both"/>
      </w:pPr>
      <w:r>
        <w:rPr>
          <w:rFonts w:ascii="Times New Roman"/>
          <w:b w:val="false"/>
          <w:i w:val="false"/>
          <w:color w:val="000000"/>
          <w:sz w:val="28"/>
        </w:rPr>
        <w:t>
      2) шығындар – 58 735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xml:space="preserve">
      4) ресми жарияланғаннан кейін осы шешімді Ордабасы аудандық мәслихаттың интернет-ресурсына орналастыруын қамтамасыз етсін. </w:t>
      </w:r>
    </w:p>
    <w:bookmarkStart w:name="z1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2018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2018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2018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2018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2018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2018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2018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1173"/>
        <w:gridCol w:w="1173"/>
        <w:gridCol w:w="5972"/>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ақпандағы № 25/1</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2018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