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7799" w14:textId="c017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2017 жылғы 22 желтоқсандағы № 131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2018 жылғы 4 шілдедегі № 172 шешiмi. Оңтүстiк Қазақстан облысының Әдiлет департаментiнде 2018 жылғы 10 шілдеде № 4672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21 маусымдағы № 25/281-VІ "Оңтүстік Қазақстан облыстық мәслихатының 2017 жылғы 11 желтоқсандағы № 18/209-VІ "2018-2020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4650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2017 жылғы 22 желтоқсандағы № 131 "2018-2020 жылдарға арналған аудандық бюджет туралы" (Нормативтік құқықтық актілерді мемлекеттік тіркеу тізілімінде 4353-нөмірімен тіркелген, 2018 жылғы 13 қаңтарда "Созақ үні" газетінде және 2018 жылғы 12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Созақ ауданының 2018-2020 жылдарға арналған аудандық бюджеті тиісінше 1, 4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13 129 411 мың теңге:</w:t>
      </w:r>
    </w:p>
    <w:p>
      <w:pPr>
        <w:spacing w:after="0"/>
        <w:ind w:left="0"/>
        <w:jc w:val="both"/>
      </w:pPr>
      <w:r>
        <w:rPr>
          <w:rFonts w:ascii="Times New Roman"/>
          <w:b w:val="false"/>
          <w:i w:val="false"/>
          <w:color w:val="000000"/>
          <w:sz w:val="28"/>
        </w:rPr>
        <w:t>
      салықтық түсімдер – 6 620 333 мың теңге;</w:t>
      </w:r>
    </w:p>
    <w:p>
      <w:pPr>
        <w:spacing w:after="0"/>
        <w:ind w:left="0"/>
        <w:jc w:val="both"/>
      </w:pPr>
      <w:r>
        <w:rPr>
          <w:rFonts w:ascii="Times New Roman"/>
          <w:b w:val="false"/>
          <w:i w:val="false"/>
          <w:color w:val="000000"/>
          <w:sz w:val="28"/>
        </w:rPr>
        <w:t>
      салықтық емес түсімдер – 15 580 мың теңге;</w:t>
      </w:r>
    </w:p>
    <w:p>
      <w:pPr>
        <w:spacing w:after="0"/>
        <w:ind w:left="0"/>
        <w:jc w:val="both"/>
      </w:pPr>
      <w:r>
        <w:rPr>
          <w:rFonts w:ascii="Times New Roman"/>
          <w:b w:val="false"/>
          <w:i w:val="false"/>
          <w:color w:val="000000"/>
          <w:sz w:val="28"/>
        </w:rPr>
        <w:t>
      негізгі капиталды сатудан түсетін түсімдер – 16 573 мың теңге;</w:t>
      </w:r>
    </w:p>
    <w:p>
      <w:pPr>
        <w:spacing w:after="0"/>
        <w:ind w:left="0"/>
        <w:jc w:val="both"/>
      </w:pPr>
      <w:r>
        <w:rPr>
          <w:rFonts w:ascii="Times New Roman"/>
          <w:b w:val="false"/>
          <w:i w:val="false"/>
          <w:color w:val="000000"/>
          <w:sz w:val="28"/>
        </w:rPr>
        <w:t>
      трансферттер түсімі – 6 476 925 мың теңге;</w:t>
      </w:r>
    </w:p>
    <w:p>
      <w:pPr>
        <w:spacing w:after="0"/>
        <w:ind w:left="0"/>
        <w:jc w:val="both"/>
      </w:pPr>
      <w:r>
        <w:rPr>
          <w:rFonts w:ascii="Times New Roman"/>
          <w:b w:val="false"/>
          <w:i w:val="false"/>
          <w:color w:val="000000"/>
          <w:sz w:val="28"/>
        </w:rPr>
        <w:t>
      2) шығындар – 13 444 865 мың теңге;</w:t>
      </w:r>
    </w:p>
    <w:p>
      <w:pPr>
        <w:spacing w:after="0"/>
        <w:ind w:left="0"/>
        <w:jc w:val="both"/>
      </w:pPr>
      <w:r>
        <w:rPr>
          <w:rFonts w:ascii="Times New Roman"/>
          <w:b w:val="false"/>
          <w:i w:val="false"/>
          <w:color w:val="000000"/>
          <w:sz w:val="28"/>
        </w:rPr>
        <w:t>
      3) таза бюджеттік кредиттеу – 41 574 мың теңге:</w:t>
      </w:r>
    </w:p>
    <w:p>
      <w:pPr>
        <w:spacing w:after="0"/>
        <w:ind w:left="0"/>
        <w:jc w:val="both"/>
      </w:pPr>
      <w:r>
        <w:rPr>
          <w:rFonts w:ascii="Times New Roman"/>
          <w:b w:val="false"/>
          <w:i w:val="false"/>
          <w:color w:val="000000"/>
          <w:sz w:val="28"/>
        </w:rPr>
        <w:t>
      бюджеттік кредиттер – 54 112 мың теңге;</w:t>
      </w:r>
    </w:p>
    <w:p>
      <w:pPr>
        <w:spacing w:after="0"/>
        <w:ind w:left="0"/>
        <w:jc w:val="both"/>
      </w:pPr>
      <w:r>
        <w:rPr>
          <w:rFonts w:ascii="Times New Roman"/>
          <w:b w:val="false"/>
          <w:i w:val="false"/>
          <w:color w:val="000000"/>
          <w:sz w:val="28"/>
        </w:rPr>
        <w:t>
      бюджеттік кредиттерді өтеу – 12 538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-357 028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357 028 мың теңге:</w:t>
      </w:r>
    </w:p>
    <w:p>
      <w:pPr>
        <w:spacing w:after="0"/>
        <w:ind w:left="0"/>
        <w:jc w:val="both"/>
      </w:pPr>
      <w:r>
        <w:rPr>
          <w:rFonts w:ascii="Times New Roman"/>
          <w:b w:val="false"/>
          <w:i w:val="false"/>
          <w:color w:val="000000"/>
          <w:sz w:val="28"/>
        </w:rPr>
        <w:t>
      қарыздар түсімі – 54 112 мың теңге;</w:t>
      </w:r>
    </w:p>
    <w:p>
      <w:pPr>
        <w:spacing w:after="0"/>
        <w:ind w:left="0"/>
        <w:jc w:val="both"/>
      </w:pPr>
      <w:r>
        <w:rPr>
          <w:rFonts w:ascii="Times New Roman"/>
          <w:b w:val="false"/>
          <w:i w:val="false"/>
          <w:color w:val="000000"/>
          <w:sz w:val="28"/>
        </w:rPr>
        <w:t>
      қарыздарды өтеу – 11 291 мың теңге;</w:t>
      </w:r>
    </w:p>
    <w:p>
      <w:pPr>
        <w:spacing w:after="0"/>
        <w:ind w:left="0"/>
        <w:jc w:val="both"/>
      </w:pPr>
      <w:r>
        <w:rPr>
          <w:rFonts w:ascii="Times New Roman"/>
          <w:b w:val="false"/>
          <w:i w:val="false"/>
          <w:color w:val="000000"/>
          <w:sz w:val="28"/>
        </w:rPr>
        <w:t>
      бюджет қаражатының пайдаланылатын қалдықтары – 314 207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2. 2018 жылы жеке табыс салығы және әлеуметтік салық түсімдерінің жалпы сомасын бөлу нормативтері белгіленсін:</w:t>
      </w:r>
    </w:p>
    <w:bookmarkEnd w:id="2"/>
    <w:p>
      <w:pPr>
        <w:spacing w:after="0"/>
        <w:ind w:left="0"/>
        <w:jc w:val="both"/>
      </w:pPr>
      <w:r>
        <w:rPr>
          <w:rFonts w:ascii="Times New Roman"/>
          <w:b w:val="false"/>
          <w:i w:val="false"/>
          <w:color w:val="000000"/>
          <w:sz w:val="28"/>
        </w:rPr>
        <w:t>
      аудандық бюджетке төлем көзінен салық салынбайтын табыстардан ұсталатын жеке табыс салығынан 62,9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bookmarkStart w:name="z6"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3. "Созақ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8" w:id="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Ғ.Жүсіп</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4 шілдедегі</w:t>
            </w:r>
            <w:r>
              <w:br/>
            </w:r>
            <w:r>
              <w:rPr>
                <w:rFonts w:ascii="Times New Roman"/>
                <w:b w:val="false"/>
                <w:i w:val="false"/>
                <w:color w:val="000000"/>
                <w:sz w:val="20"/>
              </w:rPr>
              <w:t>№ 172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131 шешіміне 1 қосымша</w:t>
            </w:r>
          </w:p>
        </w:tc>
      </w:tr>
    </w:tbl>
    <w:p>
      <w:pPr>
        <w:spacing w:after="0"/>
        <w:ind w:left="0"/>
        <w:jc w:val="left"/>
      </w:pPr>
      <w:r>
        <w:rPr>
          <w:rFonts w:ascii="Times New Roman"/>
          <w:b/>
          <w:i w:val="false"/>
          <w:color w:val="000000"/>
        </w:rPr>
        <w:t xml:space="preserve"> 2018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1207"/>
        <w:gridCol w:w="1207"/>
        <w:gridCol w:w="4997"/>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13 129 411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6 620 333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2 025 218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2 025 218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1 396 712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1 396 712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3 130 791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3 127 984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 емес активтерді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6 476 925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органдарының түсетін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6 476 925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6 476 925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13 444 865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455 528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172 482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7 602 124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382 585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382 585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6 886 399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6 598 731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6 491 015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қамқорынлығынсыз қалған баланы (балаларды)асырап алғаны үшін Қазақстан азаматтарына біржолғы ақша қаражатын төлеуге арналған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108 831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845 822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қаматамасыз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1 008 052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173 331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594 341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871 683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291 706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206 640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шарушылығы және жер қатынастары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373 449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1 116 060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4 шілдедегі</w:t>
            </w:r>
            <w:r>
              <w:br/>
            </w:r>
            <w:r>
              <w:rPr>
                <w:rFonts w:ascii="Times New Roman"/>
                <w:b w:val="false"/>
                <w:i w:val="false"/>
                <w:color w:val="000000"/>
                <w:sz w:val="20"/>
              </w:rPr>
              <w:t>№ 172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131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2018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540"/>
        <w:gridCol w:w="1139"/>
        <w:gridCol w:w="1139"/>
        <w:gridCol w:w="1139"/>
        <w:gridCol w:w="75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топ Атауы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ғимаратына жүргізілетін құрылыс жұмыстарына жобалық-сметалық құжаттарын әзірлеуге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Жуантөбе, Шу ауылы әкімдігі жайларының құрылысына жобалық-сметалық құжаттар жасатуға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құрылыс бөлімінің ғимаратының құрылысына жобалық-сметалық құжаттарына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әкімдігінің білім бөлімі ғимараты құрылысына жобалық-сметалық құжаттар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С.Қожанов көшесіндегі әкімшілік ғимаратының қосымша жайының құрылысына жобалық-сметалық құжаттар дайындауға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Балдысу елді мекеніндегі 100 орындық Ж.Жабаев мектеп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 елді мекенінен 100 орындық мектеп құрылысына жобалық-сметалық құжаттарына түзетулер жасау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600 орындық Ы.Алтынсарин орта мектебі жайының құрылысына жобалық-сметалық құжаттар әзірлеу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Т.Әлімқұлов атындағы №14 лицей-интернатына 300 орындық қосымша жайының құрылысының жобалық-сметалық құжаттарын әзірлеу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орта мектебі қойма, қазандық құрылысының жобалық-сметалық құжаттарының қалған қаржысы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Т.Әлімқұлов атындағы №14 лицей-интернатына 300 орындық қосымша жайының құрылысының жобалық-сметалық құжаттарын сараптамадан өткізу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 елді мекені С.Әліұлы орта мектебі 300 орындық қосымша жай құрылысының жобалық-сметалық құжаттарының экспертизасына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А.Сүлейменов орта мектебі 300 орындық қосымша жайының құрылысының сараптамадан өткізу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 елді мекеніндегі 100 орындық мектеп құрылысына жобалық-сметалық құжаттарына түзету, жобалық-сметалық құжаттарына қорытынды алуға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А.Байтұрсынов мектебінің қойма, қазандық жайының құрылысына жобалық-сметалық құжаттар әзірлеу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Ыбырай ауылындағы Құрманғазы мектебінің спорт зал құрылысының экспертизасына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орта мектебі құрылысының жобалық-сметалық құжаттарына қорытынды алуға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Шолаққорган ауылындағы Сүлейменов атындағы жалпы орта мектебі 300 оқушыға арналған жапсарлас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2 қабатты 14 тұрғын үй құрылысына жобалық-сметалық құжаттар дайындау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бір пәтерлі 20 тұрғын үй құрылысына жобалық-сметалық құжаттар дайындау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бір пәтерлі 10 шағын отбасылық тұрғын үй құрылысына жобалық-сметалық құжаттар дайындау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бір пәтерлі 2 қабатты 14 үй құрылысының жобалық-сметалық құжаттарының қалған қаржысы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ауылынан салынатын 1 қабатты 4 пәтерлі тұрғын үй құрылысына жобалық-сметалық құжаттар дайындау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ауылынан салынатын 1 қабатты 4 пәтерлі тұрғын үй құрылысына жобалық-сметалық құжаттар дайындау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ауылынан салынатын 1 қабатты 4 пәтерлі тұрғын үй құрылысына жобалық-сметалық құжаттар дайындау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ауылының Теріскей бөлігіне бөлек су мұнарасы мен 2 дана құдықтар қазу және ауыз су кірмеген көшелерге жобалық-сметалық құжаттар әзірлеу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кентіндегі саяжайға ауыз су құбырын жүргізу жұмыстарына жобалық-сметалық құжаттар әзірлеу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ауылының 33 көшесіне су құбырын жүргізу құрылысына, Шолаққорған ауылының Теріскей бөлігіне бөлек су мұнарасы мен 2 дана құдықтар қазу жане ауыз су кірмеген көшелерге және Таукент кентіндегі саяжайға ауыз су құбырын жүргізу жобалық-сметалық құжаттары дайын нысандарға мемлекеттік сараптаманың қортындысын алуға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трансфеттер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обылысы, Созақ ауданы, Ақсүмбе елді мекенінде ауыз су құбыры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обылысы, Созақ ауданы Көктөбе елді мекенінде ауыз су құбыры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 Шаға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Абай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 Қайнар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окугі, Шаға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Абай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окуругі, Қайнар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 Раң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Көктөбе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 Ақсүмбе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ауылындағы қатты-тұрмыстық қалдықтарға арналған полигон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ауылынан Тутұғыр жобалық-сметалық құжаттарсына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Тутұғыр жобалық-сметалық құжаттарының қорытындысын алуға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Тасты, Жартытөбе ауылдарынан 75 келушіге арналған мәдениет үйінің құрылысына жобалық-сметалық құжаттарын жасатуға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ауылынан Неке сарайы жобалық-сметалық құжаттарына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С.Қожанов атындағы мұражай жайының жобалық-сметалық құжаттарына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Неке сарайы жобалық-сметалық құжаттарының қорытындысын алуға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С.Қожанов атындағы мұражай жайының жобалық-сметалық құжаттарының қорытындысын алуға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Оңтустік Қазақстан обылысы, Созақ ауданы, Шолаққорған ауылы, С.Қожанов көшесі бойынан С.Қожанов атындағы тарихи-аймақтық мұражай ғимаратының</w:t>
            </w:r>
            <w:r>
              <w:br/>
            </w:r>
            <w:r>
              <w:rPr>
                <w:rFonts w:ascii="Times New Roman"/>
                <w:b w:val="false"/>
                <w:i w:val="false"/>
                <w:color w:val="000000"/>
                <w:sz w:val="20"/>
              </w:rPr>
              <w:t>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құрылысы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ауылындағы спорт кешенін қайта құру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құрылысын жүргізу үшін жобалық-сметалық құжаттарын мемлекеттік сараптамадан өткізу үшін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құрылысы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Жартытөбе, Жуантөбе ауылдарынан және Таукент кентінен салынатын Беккери шұңқыры құрылысының жобалық-сметалық құжаттарына түзету енгізу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және Жуантөбе ауылдарынан салынатын малды емдейтін станок құрылысының жобалық-сметалық құжаттарын сараптамадан өткізу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Шу ауылдарынан және Қыземшек кентінен салынатын мал өлекселерін тастайтын орын құрылысының жобалық-сметалық құжаттарын сараптамадан өткізу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Созақ ауылдық округі, №3 Жаңақұрылыс көшесі автомобиль жолына қиыршақ тас төсеу жұмыстары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Қарабұлақ-Балдысу елді мекендері аралығындағы автожолын салу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Қарабұлақ-Балдысу елді мекендері аралығындағы автожолын салу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