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9530" w14:textId="12e9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2018 жылғы 28 ақпандағы № 120 қаулысы. Оңтүстiк Қазақстан облысының Әдiлет департаментiнде 2018 жылғы 19 наурызда № 4474 болып тiркелдi. Күші жойылды - Түркістан облысы Төлеби ауданы әкiмдiгiнiң 2020 жылғы 4 маусымдағы № 164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ауданы әкiмдiгiнiң 04.06.2020 № 164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w:t>
      </w:r>
      <w:r>
        <w:rPr>
          <w:rFonts w:ascii="Times New Roman"/>
          <w:b w:val="false"/>
          <w:i w:val="false"/>
          <w:color w:val="000000"/>
          <w:sz w:val="28"/>
        </w:rPr>
        <w:t>қағидаларының</w:t>
      </w:r>
      <w:r>
        <w:rPr>
          <w:rFonts w:ascii="Times New Roman"/>
          <w:b w:val="false"/>
          <w:i w:val="false"/>
          <w:color w:val="000000"/>
          <w:sz w:val="28"/>
        </w:rPr>
        <w:t xml:space="preserve"> 50–1-тармағына (Нормативті құқықтық актілерді мемлекеттік тіркеу тізілімінде № 11148 болып тіркелген) сәйкес, аудан әкімдігі ҚАУЛЫ ЕТЕДІ:</w:t>
      </w:r>
    </w:p>
    <w:bookmarkStart w:name="z2" w:id="1"/>
    <w:p>
      <w:pPr>
        <w:spacing w:after="0"/>
        <w:ind w:left="0"/>
        <w:jc w:val="both"/>
      </w:pPr>
      <w:r>
        <w:rPr>
          <w:rFonts w:ascii="Times New Roman"/>
          <w:b w:val="false"/>
          <w:i w:val="false"/>
          <w:color w:val="000000"/>
          <w:sz w:val="28"/>
        </w:rPr>
        <w:t xml:space="preserve">
      1. Төлеби ауданы аумағында стационарлық емес сауда объектілерін орналастыру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"Төлеби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Төлеби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Төлеби ауданы әкімінің орынбасары С.Дүйсебаевқа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2018 жылғы "28" ақпандағы</w:t>
            </w:r>
            <w:r>
              <w:br/>
            </w:r>
            <w:r>
              <w:rPr>
                <w:rFonts w:ascii="Times New Roman"/>
                <w:b w:val="false"/>
                <w:i w:val="false"/>
                <w:color w:val="000000"/>
                <w:sz w:val="20"/>
              </w:rPr>
              <w:t>№ 120 қаулысына қосымша</w:t>
            </w:r>
          </w:p>
        </w:tc>
      </w:tr>
    </w:tbl>
    <w:p>
      <w:pPr>
        <w:spacing w:after="0"/>
        <w:ind w:left="0"/>
        <w:jc w:val="left"/>
      </w:pPr>
      <w:r>
        <w:rPr>
          <w:rFonts w:ascii="Times New Roman"/>
          <w:b/>
          <w:i w:val="false"/>
          <w:color w:val="000000"/>
        </w:rPr>
        <w:t xml:space="preserve"> Төлеби ауданы аумағында стационарлық емес сауда объектілерін орналастыру орындары</w:t>
      </w:r>
    </w:p>
    <w:p>
      <w:pPr>
        <w:spacing w:after="0"/>
        <w:ind w:left="0"/>
        <w:jc w:val="both"/>
      </w:pPr>
      <w:r>
        <w:rPr>
          <w:rFonts w:ascii="Times New Roman"/>
          <w:b w:val="false"/>
          <w:i w:val="false"/>
          <w:color w:val="000000"/>
          <w:sz w:val="28"/>
        </w:rPr>
        <w:t>
      1. Ленгер қаласы, Төлеби көшесі "КМF" банктің маңы.</w:t>
      </w:r>
    </w:p>
    <w:p>
      <w:pPr>
        <w:spacing w:after="0"/>
        <w:ind w:left="0"/>
        <w:jc w:val="both"/>
      </w:pPr>
      <w:r>
        <w:rPr>
          <w:rFonts w:ascii="Times New Roman"/>
          <w:b w:val="false"/>
          <w:i w:val="false"/>
          <w:color w:val="000000"/>
          <w:sz w:val="28"/>
        </w:rPr>
        <w:t>
      2. Ленгер қаласы, Қапал батыр көшесі № 15А үйдің маңы.</w:t>
      </w:r>
    </w:p>
    <w:p>
      <w:pPr>
        <w:spacing w:after="0"/>
        <w:ind w:left="0"/>
        <w:jc w:val="both"/>
      </w:pPr>
      <w:r>
        <w:rPr>
          <w:rFonts w:ascii="Times New Roman"/>
          <w:b w:val="false"/>
          <w:i w:val="false"/>
          <w:color w:val="000000"/>
          <w:sz w:val="28"/>
        </w:rPr>
        <w:t>
      3. Ленгер қаласы, Өркен көшесі № 51 үйдің алды.</w:t>
      </w:r>
    </w:p>
    <w:p>
      <w:pPr>
        <w:spacing w:after="0"/>
        <w:ind w:left="0"/>
        <w:jc w:val="both"/>
      </w:pPr>
      <w:r>
        <w:rPr>
          <w:rFonts w:ascii="Times New Roman"/>
          <w:b w:val="false"/>
          <w:i w:val="false"/>
          <w:color w:val="000000"/>
          <w:sz w:val="28"/>
        </w:rPr>
        <w:t>
      4. Ленгер қаласы, Байтұрсынов көшесі, № 8 колледждің маңы.</w:t>
      </w:r>
    </w:p>
    <w:p>
      <w:pPr>
        <w:spacing w:after="0"/>
        <w:ind w:left="0"/>
        <w:jc w:val="both"/>
      </w:pPr>
      <w:r>
        <w:rPr>
          <w:rFonts w:ascii="Times New Roman"/>
          <w:b w:val="false"/>
          <w:i w:val="false"/>
          <w:color w:val="000000"/>
          <w:sz w:val="28"/>
        </w:rPr>
        <w:t>
      5. Киелітас ауылдық округі, Сұлтан-Рабат ауылы, Қаражол көшесі № 118 үйдің алды.</w:t>
      </w:r>
    </w:p>
    <w:p>
      <w:pPr>
        <w:spacing w:after="0"/>
        <w:ind w:left="0"/>
        <w:jc w:val="both"/>
      </w:pPr>
      <w:r>
        <w:rPr>
          <w:rFonts w:ascii="Times New Roman"/>
          <w:b w:val="false"/>
          <w:i w:val="false"/>
          <w:color w:val="000000"/>
          <w:sz w:val="28"/>
        </w:rPr>
        <w:t>
      6. Киелітас ауылдық округі, Достық ауылы, Астана көшесі № 8 үйдің маңы.</w:t>
      </w:r>
    </w:p>
    <w:p>
      <w:pPr>
        <w:spacing w:after="0"/>
        <w:ind w:left="0"/>
        <w:jc w:val="both"/>
      </w:pPr>
      <w:r>
        <w:rPr>
          <w:rFonts w:ascii="Times New Roman"/>
          <w:b w:val="false"/>
          <w:i w:val="false"/>
          <w:color w:val="000000"/>
          <w:sz w:val="28"/>
        </w:rPr>
        <w:t>
      7. Көксәйек ауылдық округі, Көксәйек ауылы, Төле-Би көшесінің бойында, "КМF" банктің маңы.</w:t>
      </w:r>
    </w:p>
    <w:p>
      <w:pPr>
        <w:spacing w:after="0"/>
        <w:ind w:left="0"/>
        <w:jc w:val="both"/>
      </w:pPr>
      <w:r>
        <w:rPr>
          <w:rFonts w:ascii="Times New Roman"/>
          <w:b w:val="false"/>
          <w:i w:val="false"/>
          <w:color w:val="000000"/>
          <w:sz w:val="28"/>
        </w:rPr>
        <w:t>
      8. Бірінші Мамыр ауылдық округі, Бірінші Мамыр ауылы, Д.Қонаев көшесі, пошта ғимаратының алды.</w:t>
      </w:r>
    </w:p>
    <w:p>
      <w:pPr>
        <w:spacing w:after="0"/>
        <w:ind w:left="0"/>
        <w:jc w:val="both"/>
      </w:pPr>
      <w:r>
        <w:rPr>
          <w:rFonts w:ascii="Times New Roman"/>
          <w:b w:val="false"/>
          <w:i w:val="false"/>
          <w:color w:val="000000"/>
          <w:sz w:val="28"/>
        </w:rPr>
        <w:t>
      9. Алатау ауылдық округі, Алатау ауылы, Төлеби көшесі № 75 үйдің алды.</w:t>
      </w:r>
    </w:p>
    <w:p>
      <w:pPr>
        <w:spacing w:after="0"/>
        <w:ind w:left="0"/>
        <w:jc w:val="both"/>
      </w:pPr>
      <w:r>
        <w:rPr>
          <w:rFonts w:ascii="Times New Roman"/>
          <w:b w:val="false"/>
          <w:i w:val="false"/>
          <w:color w:val="000000"/>
          <w:sz w:val="28"/>
        </w:rPr>
        <w:t>
      10. Қоғалы ауылдық округі, Ұзынарық ауылы, Бейбітшілік көшесі № 1 үйдің алды.</w:t>
      </w:r>
    </w:p>
    <w:p>
      <w:pPr>
        <w:spacing w:after="0"/>
        <w:ind w:left="0"/>
        <w:jc w:val="both"/>
      </w:pPr>
      <w:r>
        <w:rPr>
          <w:rFonts w:ascii="Times New Roman"/>
          <w:b w:val="false"/>
          <w:i w:val="false"/>
          <w:color w:val="000000"/>
          <w:sz w:val="28"/>
        </w:rPr>
        <w:t>
      11. Тасарық ауылдық округі, Тасарық ауылы, М.Әуезов көшесі, № 205 үйдің 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