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f3b1" w14:textId="82bf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Шығыс Қазақстан облысы әкімдігінің 2015 жылғы 29 маусымдағы № 160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23 мамырдағы № 146 қаулысы. Шығыс Қазақстан облысының Әділет департаментінде 2018 жылғы 7 маусымда № 5645 болып тіркелді. Күші жойылды - Шығыс Қазақстан облысы әкімдігінің 2020 жылғы 4 наурыздағы № 64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2020 жылғы 4 наурыздағы </w:t>
      </w:r>
      <w:r>
        <w:rPr>
          <w:rFonts w:ascii="Times New Roman"/>
          <w:b w:val="false"/>
          <w:i w:val="false"/>
          <w:color w:val="ff0000"/>
          <w:sz w:val="28"/>
        </w:rPr>
        <w:t xml:space="preserve">№ 64 </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Қазақстан Республикасы Ұлттық экономика министрінің 2017 жылғы 7 желтоқсандағы № 396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16128)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Шығыс Қазақстан облысы әкімдігінің 2015 жылғы 29 маусымдағы № 160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4070, "Әділет" ақпараттық-құқықтық жүйесінде 2015 жылғы 25 тамызда, 2015 жылғы 10 тамыздағы № 93 "Рудный Алтай", 2015 жылғы 11 тамыздағы № 90 "Дидар"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Облыс әкімінің аппараты, облыстың экономика және бюджеттік жоспарлау басқармасы Қазақстан Республикасы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тіркеуден өткен соң он күнтізбелік күн ішінде оның көшірмелері облыс аумағында таратылатын мерзімді баспа басылымдарында ресми жариялауға жолдануын; </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орналасуын қамтамасыз етсін.</w:t>
      </w:r>
    </w:p>
    <w:bookmarkEnd w:id="7"/>
    <w:bookmarkStart w:name="z9" w:id="8"/>
    <w:p>
      <w:pPr>
        <w:spacing w:after="0"/>
        <w:ind w:left="0"/>
        <w:jc w:val="both"/>
      </w:pPr>
      <w:r>
        <w:rPr>
          <w:rFonts w:ascii="Times New Roman"/>
          <w:b w:val="false"/>
          <w:i w:val="false"/>
          <w:color w:val="000000"/>
          <w:sz w:val="28"/>
        </w:rPr>
        <w:t xml:space="preserve">
      3. Осы қаулының орындалуын бақылау облыс әкімінің экономика және қаржы мәселелері жөніндегі орынбасарына жүктелсін. </w:t>
      </w:r>
    </w:p>
    <w:bookmarkEnd w:id="8"/>
    <w:bookmarkStart w:name="z10" w:id="9"/>
    <w:p>
      <w:pPr>
        <w:spacing w:after="0"/>
        <w:ind w:left="0"/>
        <w:jc w:val="both"/>
      </w:pPr>
      <w:r>
        <w:rPr>
          <w:rFonts w:ascii="Times New Roman"/>
          <w:b w:val="false"/>
          <w:i w:val="false"/>
          <w:color w:val="000000"/>
          <w:sz w:val="28"/>
        </w:rPr>
        <w:t xml:space="preserve">
      4. Осы қаулы алғашқы ресми жарияланған күннен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"23" мамырдағы № 146 </w:t>
            </w:r>
            <w:r>
              <w:br/>
            </w:r>
            <w:r>
              <w:rPr>
                <w:rFonts w:ascii="Times New Roman"/>
                <w:b w:val="false"/>
                <w:i w:val="false"/>
                <w:color w:val="000000"/>
                <w:sz w:val="20"/>
              </w:rPr>
              <w:t xml:space="preserve">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"29" маусымдағы № 160 </w:t>
            </w:r>
            <w:r>
              <w:br/>
            </w:r>
            <w:r>
              <w:rPr>
                <w:rFonts w:ascii="Times New Roman"/>
                <w:b w:val="false"/>
                <w:i w:val="false"/>
                <w:color w:val="000000"/>
                <w:sz w:val="20"/>
              </w:rPr>
              <w:t>қаулысымен бекітілген</w:t>
            </w:r>
          </w:p>
        </w:tc>
      </w:tr>
    </w:tbl>
    <w:bookmarkStart w:name="z13" w:id="10"/>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1."Ауылдық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қызметті аудандар мен облыстық маңызы бар қалалардың жергілікті атқарушы органдарының ауылдық аумақтарын дамыту саласындағы уәкілетті органдар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2. Мемлекеттік қызметті көрсету үшін құжаттарды қабылдау және оның нәтижелерін беру:</w:t>
      </w:r>
    </w:p>
    <w:bookmarkEnd w:id="13"/>
    <w:bookmarkStart w:name="z17" w:id="14"/>
    <w:p>
      <w:pPr>
        <w:spacing w:after="0"/>
        <w:ind w:left="0"/>
        <w:jc w:val="both"/>
      </w:pPr>
      <w:r>
        <w:rPr>
          <w:rFonts w:ascii="Times New Roman"/>
          <w:b w:val="false"/>
          <w:i w:val="false"/>
          <w:color w:val="000000"/>
          <w:sz w:val="28"/>
        </w:rPr>
        <w:t>
      1) көрсетілетін қызметті беруші кеңсесі;</w:t>
      </w:r>
    </w:p>
    <w:bookmarkEnd w:id="14"/>
    <w:bookmarkStart w:name="z18"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асады.</w:t>
      </w:r>
    </w:p>
    <w:bookmarkEnd w:id="15"/>
    <w:bookmarkStart w:name="z19" w:id="16"/>
    <w:p>
      <w:pPr>
        <w:spacing w:after="0"/>
        <w:ind w:left="0"/>
        <w:jc w:val="both"/>
      </w:pPr>
      <w:r>
        <w:rPr>
          <w:rFonts w:ascii="Times New Roman"/>
          <w:b w:val="false"/>
          <w:i w:val="false"/>
          <w:color w:val="000000"/>
          <w:sz w:val="28"/>
        </w:rPr>
        <w:t>
      3. Мемлекеттік қызметті көрсету нысаны ‒ қағаз түрінде.</w:t>
      </w:r>
    </w:p>
    <w:bookmarkEnd w:id="16"/>
    <w:bookmarkStart w:name="z20" w:id="17"/>
    <w:p>
      <w:pPr>
        <w:spacing w:after="0"/>
        <w:ind w:left="0"/>
        <w:jc w:val="both"/>
      </w:pPr>
      <w:r>
        <w:rPr>
          <w:rFonts w:ascii="Times New Roman"/>
          <w:b w:val="false"/>
          <w:i w:val="false"/>
          <w:color w:val="000000"/>
          <w:sz w:val="28"/>
        </w:rPr>
        <w:t xml:space="preserve">
      4. Мемлекеттік көрсетілетін қызметтің нәтижесі: </w:t>
      </w:r>
    </w:p>
    <w:bookmarkEnd w:id="17"/>
    <w:bookmarkStart w:name="z21" w:id="18"/>
    <w:p>
      <w:pPr>
        <w:spacing w:after="0"/>
        <w:ind w:left="0"/>
        <w:jc w:val="both"/>
      </w:pPr>
      <w:r>
        <w:rPr>
          <w:rFonts w:ascii="Times New Roman"/>
          <w:b w:val="false"/>
          <w:i w:val="false"/>
          <w:color w:val="000000"/>
          <w:sz w:val="28"/>
        </w:rPr>
        <w:t xml:space="preserve">
      1) көрсетілетін қызметті берушіге жүгінген кезде Қазақстан Республикасы Ұлттық экономика министрінің міндетін атқарушының 2015 жылғы 27 наурыздағы № 275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стандартының (Нормативтік құқықтық актілерді мемлекеттік тіркеу тізілімінде 10805 нөмірімен тіркелген)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үлгі бойынша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 келісім жасау (бұдан әрі ‒ Келісім) немесе есепке және кезектілікке қою туралы немесе "Мемлекеттік көрсетілетін қызметтер туралы" Қазақстан Республикасының 2013 жылғы 15 сәуірдегі Заңының (бұдан әрі ‒ Заң) 19-1 бабында қарастырылған жағдайда және негіздер бойынша мемлекеттік қызмет көрсетуден бас тарту туралы жазбаша дәлелді хат болып табылады;</w:t>
      </w:r>
    </w:p>
    <w:bookmarkEnd w:id="18"/>
    <w:bookmarkStart w:name="z22" w:id="19"/>
    <w:p>
      <w:pPr>
        <w:spacing w:after="0"/>
        <w:ind w:left="0"/>
        <w:jc w:val="both"/>
      </w:pPr>
      <w:r>
        <w:rPr>
          <w:rFonts w:ascii="Times New Roman"/>
          <w:b w:val="false"/>
          <w:i w:val="false"/>
          <w:color w:val="000000"/>
          <w:sz w:val="28"/>
        </w:rPr>
        <w:t xml:space="preserve">
      2) Мемлекеттік корпорацияға жүгінген кезде көрсетілетін қызметті алушының көрсетілетін қызметті берушіге (мекенжайы мен байланыс деректерін көрсетумен) Келісім жасау үшін өтініштің қажеттілігі туралы хабарландыру немесе есепке және кезектілікке қою туралы немесе Заңның </w:t>
      </w:r>
      <w:r>
        <w:rPr>
          <w:rFonts w:ascii="Times New Roman"/>
          <w:b w:val="false"/>
          <w:i w:val="false"/>
          <w:color w:val="000000"/>
          <w:sz w:val="28"/>
        </w:rPr>
        <w:t>19-1 бабында</w:t>
      </w:r>
      <w:r>
        <w:rPr>
          <w:rFonts w:ascii="Times New Roman"/>
          <w:b w:val="false"/>
          <w:i w:val="false"/>
          <w:color w:val="000000"/>
          <w:sz w:val="28"/>
        </w:rPr>
        <w:t xml:space="preserve"> қарастырылған жағдайда және негіздер бойынша мемлекеттік қызмет көрсетуден бас тарту туралы жазбаша дәлелді хат болып табылады.</w:t>
      </w:r>
    </w:p>
    <w:bookmarkEnd w:id="19"/>
    <w:bookmarkStart w:name="z23" w:id="20"/>
    <w:p>
      <w:pPr>
        <w:spacing w:after="0"/>
        <w:ind w:left="0"/>
        <w:jc w:val="both"/>
      </w:pPr>
      <w:r>
        <w:rPr>
          <w:rFonts w:ascii="Times New Roman"/>
          <w:b w:val="false"/>
          <w:i w:val="false"/>
          <w:color w:val="000000"/>
          <w:sz w:val="28"/>
        </w:rPr>
        <w:t>
      Мемлекеттік көрсетілетін қызметті көрсетудің қорытындысын беру нысаны ‒ қағаз түрінде.</w:t>
      </w:r>
    </w:p>
    <w:bookmarkEnd w:id="20"/>
    <w:bookmarkStart w:name="z24"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25" w:id="22"/>
    <w:p>
      <w:pPr>
        <w:spacing w:after="0"/>
        <w:ind w:left="0"/>
        <w:jc w:val="both"/>
      </w:pPr>
      <w:r>
        <w:rPr>
          <w:rFonts w:ascii="Times New Roman"/>
          <w:b w:val="false"/>
          <w:i w:val="false"/>
          <w:color w:val="000000"/>
          <w:sz w:val="28"/>
        </w:rPr>
        <w:t xml:space="preserve">
      5. Мемлекеттік қызметті көрсету бойынша іс-қимылды бастауға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маманның немесе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оның нотариалды куәландырылған сенімхаты бойынша жүгінген өкілінің (бұдан әрі – көрсетілетін қызметті алушы) өтініші және қажетті құжаттар тізбесінің болуы негіз болып табылады.</w:t>
      </w:r>
    </w:p>
    <w:bookmarkEnd w:id="22"/>
    <w:bookmarkStart w:name="z26" w:id="23"/>
    <w:p>
      <w:pPr>
        <w:spacing w:after="0"/>
        <w:ind w:left="0"/>
        <w:jc w:val="both"/>
      </w:pPr>
      <w:r>
        <w:rPr>
          <w:rFonts w:ascii="Times New Roman"/>
          <w:b w:val="false"/>
          <w:i w:val="false"/>
          <w:color w:val="000000"/>
          <w:sz w:val="28"/>
        </w:rPr>
        <w:t>
      6. Мемлекеттік қызмет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 болып табылатын қызмет алушыға көрсетіледі.</w:t>
      </w:r>
    </w:p>
    <w:bookmarkEnd w:id="23"/>
    <w:bookmarkStart w:name="z27" w:id="24"/>
    <w:p>
      <w:pPr>
        <w:spacing w:after="0"/>
        <w:ind w:left="0"/>
        <w:jc w:val="both"/>
      </w:pPr>
      <w:r>
        <w:rPr>
          <w:rFonts w:ascii="Times New Roman"/>
          <w:b w:val="false"/>
          <w:i w:val="false"/>
          <w:color w:val="000000"/>
          <w:sz w:val="28"/>
        </w:rPr>
        <w:t xml:space="preserve">
      7. Көрсетілетін қызметті алушы Стандарттың 9-тармағында көрсетілген құжаттар топтамасын толық ұсынбаған жағдайларда, көрсетілетін қызметті беруші немесе Мемлекеттік корпорацияның қызметкері мемлекеттік қызмет көрсетуден бас тартады және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құжаттарды қабылдаудан бас тартуы туралы қолхат береді. </w:t>
      </w:r>
    </w:p>
    <w:bookmarkEnd w:id="24"/>
    <w:bookmarkStart w:name="z28" w:id="25"/>
    <w:p>
      <w:pPr>
        <w:spacing w:after="0"/>
        <w:ind w:left="0"/>
        <w:jc w:val="both"/>
      </w:pPr>
      <w:r>
        <w:rPr>
          <w:rFonts w:ascii="Times New Roman"/>
          <w:b w:val="false"/>
          <w:i w:val="false"/>
          <w:color w:val="000000"/>
          <w:sz w:val="28"/>
        </w:rPr>
        <w:t xml:space="preserve">
      Құжаттарды қабылдаудан бас тарту туралы қолхат әр тарапқа бір-бір данадан екі данада дайындалады. </w:t>
      </w:r>
    </w:p>
    <w:bookmarkEnd w:id="25"/>
    <w:bookmarkStart w:name="z29" w:id="26"/>
    <w:p>
      <w:pPr>
        <w:spacing w:after="0"/>
        <w:ind w:left="0"/>
        <w:jc w:val="both"/>
      </w:pPr>
      <w:r>
        <w:rPr>
          <w:rFonts w:ascii="Times New Roman"/>
          <w:b w:val="false"/>
          <w:i w:val="false"/>
          <w:color w:val="000000"/>
          <w:sz w:val="28"/>
        </w:rPr>
        <w:t xml:space="preserve">
      Көрсетілетін қызметті алушы мемлекеттік қызмет Стандартының 9-тармағында көрсетілген құжаттар топтамасында нақты емес деректерді (мәліметтерді) ұсынған, сондай-ақ көрсетілетін қызметті алушы "Агроөнеркәсіптік кешенді және ауылдық аумақтарды дамытуды мемлекеттік реттеу туралы" Қазақстан Республикасының 2005 жылғы 8 шілдедегі Заңы 18-бабының </w:t>
      </w:r>
      <w:r>
        <w:rPr>
          <w:rFonts w:ascii="Times New Roman"/>
          <w:b w:val="false"/>
          <w:i w:val="false"/>
          <w:color w:val="000000"/>
          <w:sz w:val="28"/>
        </w:rPr>
        <w:t>8-тармағындағы</w:t>
      </w:r>
      <w:r>
        <w:rPr>
          <w:rFonts w:ascii="Times New Roman"/>
          <w:b w:val="false"/>
          <w:i w:val="false"/>
          <w:color w:val="000000"/>
          <w:sz w:val="28"/>
        </w:rPr>
        <w:t xml:space="preserve"> талаптарына сәйкес келмеген жағдайларда көрсетілетін қызметті беруші мемлекеттік қызмет көрсетуден бас тартады.</w:t>
      </w:r>
    </w:p>
    <w:bookmarkEnd w:id="26"/>
    <w:bookmarkStart w:name="z30" w:id="27"/>
    <w:p>
      <w:pPr>
        <w:spacing w:after="0"/>
        <w:ind w:left="0"/>
        <w:jc w:val="both"/>
      </w:pPr>
      <w:r>
        <w:rPr>
          <w:rFonts w:ascii="Times New Roman"/>
          <w:b w:val="false"/>
          <w:i w:val="false"/>
          <w:color w:val="000000"/>
          <w:sz w:val="28"/>
        </w:rPr>
        <w:t>
      Әлеуметтік қолдау шараларын беруден бас тартқан немесе мерзімін тоқтатқан жағдайда көрсетілетін қызметті беруші көрсетілетін қызметті алушының құжаттарын қарастырған күннен кейін 3 (үш) жұмыс күн ішінде көрсетілетін қызметті алушыға әлеуметтік қолдау шараларын беруден бас тартуы немесе көрсетілетін қызметті алушыны мемлекеттік қызметті алуға үміткерлердің қатарына есепке алынғаны және кезектілікке қойылғаны туралы дәлелді жауапты жолдайды.</w:t>
      </w:r>
    </w:p>
    <w:bookmarkEnd w:id="27"/>
    <w:bookmarkStart w:name="z31" w:id="28"/>
    <w:p>
      <w:pPr>
        <w:spacing w:after="0"/>
        <w:ind w:left="0"/>
        <w:jc w:val="both"/>
      </w:pPr>
      <w:r>
        <w:rPr>
          <w:rFonts w:ascii="Times New Roman"/>
          <w:b w:val="false"/>
          <w:i w:val="false"/>
          <w:color w:val="000000"/>
          <w:sz w:val="28"/>
        </w:rPr>
        <w:t>
      Мемлекеттік қызметті көрсетуге бюджет қаражаттарының тапшылығы болған кезде көрсетілетін қызметті беруші мемлекеттік қызметті алуға үміткерлердің қатарынан кезектілікті қалыптастырып, көрсетілетін қызметті алушының құжаттарын қарастырған күннен кейін 3 (үш) жұмыс күн ішінде оның кезектілікке енгізілгені туралы хабарлайды.</w:t>
      </w:r>
    </w:p>
    <w:bookmarkEnd w:id="28"/>
    <w:bookmarkStart w:name="z32" w:id="29"/>
    <w:p>
      <w:pPr>
        <w:spacing w:after="0"/>
        <w:ind w:left="0"/>
        <w:jc w:val="both"/>
      </w:pPr>
      <w:r>
        <w:rPr>
          <w:rFonts w:ascii="Times New Roman"/>
          <w:b w:val="false"/>
          <w:i w:val="false"/>
          <w:color w:val="000000"/>
          <w:sz w:val="28"/>
        </w:rPr>
        <w:t xml:space="preserve">
      8.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ұсыну кезінде мемлекеттік қызмет көрсету процесінің құрамына кіретін іс-қимылдардың мазмұны, орындалу ұзақтығы: </w:t>
      </w:r>
    </w:p>
    <w:bookmarkEnd w:id="29"/>
    <w:bookmarkStart w:name="z33" w:id="30"/>
    <w:p>
      <w:pPr>
        <w:spacing w:after="0"/>
        <w:ind w:left="0"/>
        <w:jc w:val="both"/>
      </w:pPr>
      <w:r>
        <w:rPr>
          <w:rFonts w:ascii="Times New Roman"/>
          <w:b w:val="false"/>
          <w:i w:val="false"/>
          <w:color w:val="000000"/>
          <w:sz w:val="28"/>
        </w:rPr>
        <w:t xml:space="preserve">
      1-іс-қимыл – көрсетілетін қызметті беруші кеңсе көрсетілетін қызметті алушыдан өтiнiшті және қажеттi құжаттарды қабылдайды, көшірмелерді түпнұсқалармен салыстырады, оларды тiркейдi, өтінішті қабылдаған тұлғаның тегі, аты, әкесінің аты (болған жағдайда), пошталық мекенжайы, телефон нөмірі, өтініш берген күні көрсетілген және қолы қойылған қолхатты береді және (бұдан әрі – Қолхат) құжаттарды мемлекеттік қызметке жауапты көрсетілетін қызметті беруші маманға береді (бұдан әрі – Көрсетілетін қызметті беруші маман). Орындалу ұзақтығы – 30 (отыз) минут; </w:t>
      </w:r>
    </w:p>
    <w:bookmarkEnd w:id="30"/>
    <w:bookmarkStart w:name="z34" w:id="31"/>
    <w:p>
      <w:pPr>
        <w:spacing w:after="0"/>
        <w:ind w:left="0"/>
        <w:jc w:val="both"/>
      </w:pPr>
      <w:r>
        <w:rPr>
          <w:rFonts w:ascii="Times New Roman"/>
          <w:b w:val="false"/>
          <w:i w:val="false"/>
          <w:color w:val="000000"/>
          <w:sz w:val="28"/>
        </w:rPr>
        <w:t xml:space="preserve">
      2-іс-қимыл – көрсетілетін қызметті беруші маман құжаттаманы қалыптастырады, қаражаттардың қажеттiлiгiн есептейдi, көрсетілетін қызметті беруші басшысының қолын қойдырып, құжаттарды тұрақты жұмыс iстейтiн комиссияның қарауына енгiзедi. Орындалу ұзақтығы – 3 (үш) жұмыс күні; </w:t>
      </w:r>
    </w:p>
    <w:bookmarkEnd w:id="31"/>
    <w:bookmarkStart w:name="z35" w:id="32"/>
    <w:p>
      <w:pPr>
        <w:spacing w:after="0"/>
        <w:ind w:left="0"/>
        <w:jc w:val="both"/>
      </w:pPr>
      <w:r>
        <w:rPr>
          <w:rFonts w:ascii="Times New Roman"/>
          <w:b w:val="false"/>
          <w:i w:val="false"/>
          <w:color w:val="000000"/>
          <w:sz w:val="28"/>
        </w:rPr>
        <w:t>
      3-іс-қимыл – тұрақты жұмыс iстейтiн комиссия келіп түскен құжаттарды қарайды және аудан (облыстық маңызы бар қала) әкімдігіне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беру туралы ұсыныс береді. Орындалу ұзақтығы – 7 (жеті) жұмыс күні;</w:t>
      </w:r>
    </w:p>
    <w:bookmarkEnd w:id="32"/>
    <w:bookmarkStart w:name="z36" w:id="33"/>
    <w:p>
      <w:pPr>
        <w:spacing w:after="0"/>
        <w:ind w:left="0"/>
        <w:jc w:val="both"/>
      </w:pPr>
      <w:r>
        <w:rPr>
          <w:rFonts w:ascii="Times New Roman"/>
          <w:b w:val="false"/>
          <w:i w:val="false"/>
          <w:color w:val="000000"/>
          <w:sz w:val="28"/>
        </w:rPr>
        <w:t>
      4-іс-қимыл – көрсетілетін қызметті беруші маман тұрақты жұмыс iстейтiн комиссия қолдаған жағдайда аудан (облыстық маңызы бар қала) әкімдігінің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қаулының жобасын әзірлейді және келісімдейді. Орындалу ұзақтығы – 4 (төрт) жұмыс күні;</w:t>
      </w:r>
    </w:p>
    <w:bookmarkEnd w:id="33"/>
    <w:bookmarkStart w:name="z37" w:id="34"/>
    <w:p>
      <w:pPr>
        <w:spacing w:after="0"/>
        <w:ind w:left="0"/>
        <w:jc w:val="both"/>
      </w:pPr>
      <w:r>
        <w:rPr>
          <w:rFonts w:ascii="Times New Roman"/>
          <w:b w:val="false"/>
          <w:i w:val="false"/>
          <w:color w:val="000000"/>
          <w:sz w:val="28"/>
        </w:rPr>
        <w:t>
      5-іс-қимыл – аудан (облыстық маңызы бар қала) әкімдігі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 қабылдайды және оны көрсетілетін қызметті берушіге жолдайды. Орындалу ұзақтығы – 3 (үш) жұмыс күні;</w:t>
      </w:r>
    </w:p>
    <w:bookmarkEnd w:id="34"/>
    <w:bookmarkStart w:name="z38" w:id="35"/>
    <w:p>
      <w:pPr>
        <w:spacing w:after="0"/>
        <w:ind w:left="0"/>
        <w:jc w:val="both"/>
      </w:pPr>
      <w:r>
        <w:rPr>
          <w:rFonts w:ascii="Times New Roman"/>
          <w:b w:val="false"/>
          <w:i w:val="false"/>
          <w:color w:val="000000"/>
          <w:sz w:val="28"/>
        </w:rPr>
        <w:t xml:space="preserve">
      6-іс-қимыл – көрсетілетін қызметті беруші маман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үлгі бойынша Келісім жобасын дайындайды. Орындалу ұзақтығы – 5 (бес) жұмыс күні;</w:t>
      </w:r>
    </w:p>
    <w:bookmarkEnd w:id="35"/>
    <w:bookmarkStart w:name="z39" w:id="36"/>
    <w:p>
      <w:pPr>
        <w:spacing w:after="0"/>
        <w:ind w:left="0"/>
        <w:jc w:val="both"/>
      </w:pPr>
      <w:r>
        <w:rPr>
          <w:rFonts w:ascii="Times New Roman"/>
          <w:b w:val="false"/>
          <w:i w:val="false"/>
          <w:color w:val="000000"/>
          <w:sz w:val="28"/>
        </w:rPr>
        <w:t xml:space="preserve">
      7-іс-қимыл – көрсетілетін қызметті беруші маман Келісімге көрсетілетін қызметті берушінің басшысы мен көрсетілетін қызмет алушының қолдарын қойдырып, мемлекеттік көрсетілетін қызметтің нәтижесін көрсетілетін қызметті беруші кеңсеге береді. Орындалу ұзақтығы – 20 (жиырма) минут; </w:t>
      </w:r>
    </w:p>
    <w:bookmarkEnd w:id="36"/>
    <w:bookmarkStart w:name="z40" w:id="37"/>
    <w:p>
      <w:pPr>
        <w:spacing w:after="0"/>
        <w:ind w:left="0"/>
        <w:jc w:val="both"/>
      </w:pPr>
      <w:r>
        <w:rPr>
          <w:rFonts w:ascii="Times New Roman"/>
          <w:b w:val="false"/>
          <w:i w:val="false"/>
          <w:color w:val="000000"/>
          <w:sz w:val="28"/>
        </w:rPr>
        <w:t>
      8-іс-қимыл – көрсетілетін қызметті беруші кеңсе мемлекеттік көрсетілетін қызметтің нәтижесін Қолхат негізінде береді. Орындалу ұзақтығы – 20 (жиырма) минут.</w:t>
      </w:r>
    </w:p>
    <w:bookmarkEnd w:id="37"/>
    <w:bookmarkStart w:name="z41" w:id="38"/>
    <w:p>
      <w:pPr>
        <w:spacing w:after="0"/>
        <w:ind w:left="0"/>
        <w:jc w:val="both"/>
      </w:pPr>
      <w:r>
        <w:rPr>
          <w:rFonts w:ascii="Times New Roman"/>
          <w:b w:val="false"/>
          <w:i w:val="false"/>
          <w:color w:val="000000"/>
          <w:sz w:val="28"/>
        </w:rPr>
        <w:t>
      Мемлекеттік көрсетілетін қызмет мерзімі құжаттар топтамасын көрсетілетін қызметті берушіге тапсырған сәттен бастап, Стандарттың 1 қосымшасына сәйкес үлгі бойынша Келісімнің қорытындысы 22 (жиырма екі) жұмыс күні ішінде.</w:t>
      </w:r>
    </w:p>
    <w:bookmarkEnd w:id="38"/>
    <w:bookmarkStart w:name="z42" w:id="39"/>
    <w:p>
      <w:pPr>
        <w:spacing w:after="0"/>
        <w:ind w:left="0"/>
        <w:jc w:val="both"/>
      </w:pPr>
      <w:r>
        <w:rPr>
          <w:rFonts w:ascii="Times New Roman"/>
          <w:b w:val="false"/>
          <w:i w:val="false"/>
          <w:color w:val="000000"/>
          <w:sz w:val="28"/>
        </w:rPr>
        <w:t>
      Көтерме жәрдемақы көрсетілетін қызметті берушіге құжаттар топтамасы ұсынылған кезден бастап 27 (жиырма жеті) жұмыс күні ішінде төленеді, тұрғын үйді сатып алуға немесе салуға бюджеттік кредит 47 (қырық жеті) жұмыс күні ішінде беріледі.</w:t>
      </w:r>
    </w:p>
    <w:bookmarkEnd w:id="39"/>
    <w:bookmarkStart w:name="z43" w:id="40"/>
    <w:p>
      <w:pPr>
        <w:spacing w:after="0"/>
        <w:ind w:left="0"/>
        <w:jc w:val="both"/>
      </w:pPr>
      <w:r>
        <w:rPr>
          <w:rFonts w:ascii="Times New Roman"/>
          <w:b w:val="false"/>
          <w:i w:val="false"/>
          <w:color w:val="000000"/>
          <w:sz w:val="28"/>
        </w:rPr>
        <w:t>
      9. Осы Регламенттің 8-тармағында көрсетілген 1-іс-қимыл бойынша көрсетілген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кезінде мемлекеттік қызмет көрсету бойынша іс-қимылдың нәтижесі қызмет алушының құжаттарын қабылдау, Қолхат беру болып табылады, бұл 2-іс-қимылды орындауды бастауға негіз болып табылады.</w:t>
      </w:r>
    </w:p>
    <w:bookmarkEnd w:id="40"/>
    <w:bookmarkStart w:name="z44" w:id="4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2-іс-қимыл бойынша нәтиже, тұрақты жұмыс iстейтiн комиссияның қарауына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құжаттарды тапсыру болып табылады, бұл 3-іс-қимылды орындауды бастауға негіз болып табылады.</w:t>
      </w:r>
    </w:p>
    <w:bookmarkEnd w:id="41"/>
    <w:bookmarkStart w:name="z45" w:id="42"/>
    <w:p>
      <w:pPr>
        <w:spacing w:after="0"/>
        <w:ind w:left="0"/>
        <w:jc w:val="both"/>
      </w:pPr>
      <w:r>
        <w:rPr>
          <w:rFonts w:ascii="Times New Roman"/>
          <w:b w:val="false"/>
          <w:i w:val="false"/>
          <w:color w:val="000000"/>
          <w:sz w:val="28"/>
        </w:rPr>
        <w:t>
      Осы Регламенттің 8-тармағында көрсетілген 3-іс-қимыл бойынша нәтиже көрсетілген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хаттама болып табылады, бұл 4-іс-қимылды орындауды бастауға негіз болып табылады.</w:t>
      </w:r>
    </w:p>
    <w:bookmarkEnd w:id="42"/>
    <w:bookmarkStart w:name="z46" w:id="43"/>
    <w:p>
      <w:pPr>
        <w:spacing w:after="0"/>
        <w:ind w:left="0"/>
        <w:jc w:val="both"/>
      </w:pPr>
      <w:r>
        <w:rPr>
          <w:rFonts w:ascii="Times New Roman"/>
          <w:b w:val="false"/>
          <w:i w:val="false"/>
          <w:color w:val="000000"/>
          <w:sz w:val="28"/>
        </w:rPr>
        <w:t>
      Осы Регламенттің 8-тармағында көрсетілген 4-іс-қимыл бойынша нәтиже көрсетілген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қаулының жобасы болып табылады, бұл 5-іс-қимылды орындауды бастауға негіз болып табылады.</w:t>
      </w:r>
    </w:p>
    <w:bookmarkEnd w:id="43"/>
    <w:bookmarkStart w:name="z47" w:id="44"/>
    <w:p>
      <w:pPr>
        <w:spacing w:after="0"/>
        <w:ind w:left="0"/>
        <w:jc w:val="both"/>
      </w:pPr>
      <w:r>
        <w:rPr>
          <w:rFonts w:ascii="Times New Roman"/>
          <w:b w:val="false"/>
          <w:i w:val="false"/>
          <w:color w:val="000000"/>
          <w:sz w:val="28"/>
        </w:rPr>
        <w:t xml:space="preserve">
      Осы Регламенттің 8-тармағында көрсетілген 5-іс-қимыл бойынша нәтиже көрсетілген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аудан (облыстық маңызы бар қала) әкімдігінің бекітілген қаулысы болып табылады, бұл 6-іс-қимылды орындауды бастауға негіз болып табылады. </w:t>
      </w:r>
    </w:p>
    <w:bookmarkEnd w:id="44"/>
    <w:bookmarkStart w:name="z48" w:id="45"/>
    <w:p>
      <w:pPr>
        <w:spacing w:after="0"/>
        <w:ind w:left="0"/>
        <w:jc w:val="both"/>
      </w:pPr>
      <w:r>
        <w:rPr>
          <w:rFonts w:ascii="Times New Roman"/>
          <w:b w:val="false"/>
          <w:i w:val="false"/>
          <w:color w:val="000000"/>
          <w:sz w:val="28"/>
        </w:rPr>
        <w:t>
      Осы Регламенттің 8-тармағында көрсетілген 6-іс-қимыл бойынша нәтиже Келісімді дайындау болып табылады, бұл 7-іс-қимылды орындауды бастауға негіз болып табылады.</w:t>
      </w:r>
    </w:p>
    <w:bookmarkEnd w:id="45"/>
    <w:bookmarkStart w:name="z49" w:id="46"/>
    <w:p>
      <w:pPr>
        <w:spacing w:after="0"/>
        <w:ind w:left="0"/>
        <w:jc w:val="both"/>
      </w:pPr>
      <w:r>
        <w:rPr>
          <w:rFonts w:ascii="Times New Roman"/>
          <w:b w:val="false"/>
          <w:i w:val="false"/>
          <w:color w:val="000000"/>
          <w:sz w:val="28"/>
        </w:rPr>
        <w:t>
      Осы Регламенттің 8-тармағында көрсетілген 7-іс-қимыл бойынша нәтиже Келісім жасасу болып табылады.</w:t>
      </w:r>
    </w:p>
    <w:bookmarkEnd w:id="46"/>
    <w:bookmarkStart w:name="z50" w:id="47"/>
    <w:p>
      <w:pPr>
        <w:spacing w:after="0"/>
        <w:ind w:left="0"/>
        <w:jc w:val="both"/>
      </w:pPr>
      <w:r>
        <w:rPr>
          <w:rFonts w:ascii="Times New Roman"/>
          <w:b w:val="false"/>
          <w:i w:val="false"/>
          <w:color w:val="000000"/>
          <w:sz w:val="28"/>
        </w:rPr>
        <w:t xml:space="preserve">
      Осы Регламенттің 8-тармағында көрсетілген 8-іс-қимыл бойынша нәтиже мемлекеттік көрсетілетін қызметтің нәтижесін беру болып табылады. </w:t>
      </w:r>
    </w:p>
    <w:bookmarkEnd w:id="47"/>
    <w:bookmarkStart w:name="z51" w:id="48"/>
    <w:p>
      <w:pPr>
        <w:spacing w:after="0"/>
        <w:ind w:left="0"/>
        <w:jc w:val="left"/>
      </w:pPr>
      <w:r>
        <w:rPr>
          <w:rFonts w:ascii="Times New Roman"/>
          <w:b/>
          <w:i w:val="false"/>
          <w:color w:val="000000"/>
        </w:rPr>
        <w:t xml:space="preserve"> 3. Мемлекеттік қызмет көрсету процесінде көрсетілген қызметті берушінің құрылымдық бөлімшелерінің (қызметкерлерінің) өзара іс-қимыл тәртібін сипаттау</w:t>
      </w:r>
    </w:p>
    <w:bookmarkEnd w:id="48"/>
    <w:bookmarkStart w:name="z52" w:id="49"/>
    <w:p>
      <w:pPr>
        <w:spacing w:after="0"/>
        <w:ind w:left="0"/>
        <w:jc w:val="both"/>
      </w:pPr>
      <w:r>
        <w:rPr>
          <w:rFonts w:ascii="Times New Roman"/>
          <w:b w:val="false"/>
          <w:i w:val="false"/>
          <w:color w:val="000000"/>
          <w:sz w:val="28"/>
        </w:rPr>
        <w:t>
      10. Мемлекеттік қызмет көрсету процесіне қатысатын, көрсетілетін қызметті берушінің құрылымдық бөлімшелерінің (қызметкерлерінің) және Мемлекеттік корпорация тізбесі:</w:t>
      </w:r>
    </w:p>
    <w:bookmarkEnd w:id="49"/>
    <w:bookmarkStart w:name="z53" w:id="50"/>
    <w:p>
      <w:pPr>
        <w:spacing w:after="0"/>
        <w:ind w:left="0"/>
        <w:jc w:val="both"/>
      </w:pPr>
      <w:r>
        <w:rPr>
          <w:rFonts w:ascii="Times New Roman"/>
          <w:b w:val="false"/>
          <w:i w:val="false"/>
          <w:color w:val="000000"/>
          <w:sz w:val="28"/>
        </w:rPr>
        <w:t>
      1) көрсетілетін қызметті беруші кеңсе;</w:t>
      </w:r>
    </w:p>
    <w:bookmarkEnd w:id="50"/>
    <w:bookmarkStart w:name="z54" w:id="51"/>
    <w:p>
      <w:pPr>
        <w:spacing w:after="0"/>
        <w:ind w:left="0"/>
        <w:jc w:val="both"/>
      </w:pPr>
      <w:r>
        <w:rPr>
          <w:rFonts w:ascii="Times New Roman"/>
          <w:b w:val="false"/>
          <w:i w:val="false"/>
          <w:color w:val="000000"/>
          <w:sz w:val="28"/>
        </w:rPr>
        <w:t>
      2) көрсетілетін қызметті беруші маман;</w:t>
      </w:r>
    </w:p>
    <w:bookmarkEnd w:id="51"/>
    <w:bookmarkStart w:name="z55" w:id="52"/>
    <w:p>
      <w:pPr>
        <w:spacing w:after="0"/>
        <w:ind w:left="0"/>
        <w:jc w:val="both"/>
      </w:pPr>
      <w:r>
        <w:rPr>
          <w:rFonts w:ascii="Times New Roman"/>
          <w:b w:val="false"/>
          <w:i w:val="false"/>
          <w:color w:val="000000"/>
          <w:sz w:val="28"/>
        </w:rPr>
        <w:t>
      3) тұрақты жұмыс істейтін комиссия;</w:t>
      </w:r>
    </w:p>
    <w:bookmarkEnd w:id="52"/>
    <w:bookmarkStart w:name="z56" w:id="53"/>
    <w:p>
      <w:pPr>
        <w:spacing w:after="0"/>
        <w:ind w:left="0"/>
        <w:jc w:val="both"/>
      </w:pPr>
      <w:r>
        <w:rPr>
          <w:rFonts w:ascii="Times New Roman"/>
          <w:b w:val="false"/>
          <w:i w:val="false"/>
          <w:color w:val="000000"/>
          <w:sz w:val="28"/>
        </w:rPr>
        <w:t>
      4) аудан (облыстық маңызы бар қала) әкімдігі;</w:t>
      </w:r>
    </w:p>
    <w:bookmarkEnd w:id="53"/>
    <w:bookmarkStart w:name="z57" w:id="54"/>
    <w:p>
      <w:pPr>
        <w:spacing w:after="0"/>
        <w:ind w:left="0"/>
        <w:jc w:val="both"/>
      </w:pPr>
      <w:r>
        <w:rPr>
          <w:rFonts w:ascii="Times New Roman"/>
          <w:b w:val="false"/>
          <w:i w:val="false"/>
          <w:color w:val="000000"/>
          <w:sz w:val="28"/>
        </w:rPr>
        <w:t>
      5) көрсетілетін қызметті берушінің басшысы.</w:t>
      </w:r>
    </w:p>
    <w:bookmarkEnd w:id="54"/>
    <w:bookmarkStart w:name="z58" w:id="55"/>
    <w:p>
      <w:pPr>
        <w:spacing w:after="0"/>
        <w:ind w:left="0"/>
        <w:jc w:val="both"/>
      </w:pPr>
      <w:r>
        <w:rPr>
          <w:rFonts w:ascii="Times New Roman"/>
          <w:b w:val="false"/>
          <w:i w:val="false"/>
          <w:color w:val="000000"/>
          <w:sz w:val="28"/>
        </w:rPr>
        <w:t xml:space="preserve">
      11. Көтерме жәрдемақы түрінде және (немесе) тұрғын үйді сатып алуға немесе салуға бюджеттік кредит түрінде әлеуметтік қолдау шараларын ұсыну кезінде көрсетілетін қызмет алушыға мемлекеттік қызмет көрсету үшін қажетті іс-қимылдардың сипаттамасы: </w:t>
      </w:r>
    </w:p>
    <w:bookmarkEnd w:id="55"/>
    <w:bookmarkStart w:name="z59" w:id="56"/>
    <w:p>
      <w:pPr>
        <w:spacing w:after="0"/>
        <w:ind w:left="0"/>
        <w:jc w:val="both"/>
      </w:pPr>
      <w:r>
        <w:rPr>
          <w:rFonts w:ascii="Times New Roman"/>
          <w:b w:val="false"/>
          <w:i w:val="false"/>
          <w:color w:val="000000"/>
          <w:sz w:val="28"/>
        </w:rPr>
        <w:t>
      1) көрсетілетін қызметті беруші кеңсе көрсетілетін қызмет алушыдан өтiнiшті және қажеттi құжаттарды қабылдайды, көшірмелерді түпнұсқаларымен салыстырады, оларды тiркейдi, Қолхат береді, құжаттарды мемлекеттік қызметті көрсетуге жауапты көрсетілетін қызметті беруші маманға береді. Орындалу ұзақтығы – 30 (отыз) минут;</w:t>
      </w:r>
    </w:p>
    <w:bookmarkEnd w:id="56"/>
    <w:bookmarkStart w:name="z60" w:id="57"/>
    <w:p>
      <w:pPr>
        <w:spacing w:after="0"/>
        <w:ind w:left="0"/>
        <w:jc w:val="both"/>
      </w:pPr>
      <w:r>
        <w:rPr>
          <w:rFonts w:ascii="Times New Roman"/>
          <w:b w:val="false"/>
          <w:i w:val="false"/>
          <w:color w:val="000000"/>
          <w:sz w:val="28"/>
        </w:rPr>
        <w:t xml:space="preserve">
      2) көрсетілетін қызметті беруші маман құжаттаманы қалыптастырады, қаражаттардың қажеттiлiгiн есептейдi, көрсетілетін қызметті беруші басшысының қолын қойдырып, құжаттарды тұрақты жұмыс iстейтiн комиссияның қарауына енгiзедi. Орындалу ұзақтығы – 3 (үш) жұмыс күні; </w:t>
      </w:r>
    </w:p>
    <w:bookmarkEnd w:id="57"/>
    <w:bookmarkStart w:name="z61" w:id="58"/>
    <w:p>
      <w:pPr>
        <w:spacing w:after="0"/>
        <w:ind w:left="0"/>
        <w:jc w:val="both"/>
      </w:pPr>
      <w:r>
        <w:rPr>
          <w:rFonts w:ascii="Times New Roman"/>
          <w:b w:val="false"/>
          <w:i w:val="false"/>
          <w:color w:val="000000"/>
          <w:sz w:val="28"/>
        </w:rPr>
        <w:t>
      3) тұрақты жұмыс iстейтiн комиссия келіп түскен құжаттарды қарайды және аудан (облыстық маңызы бар қала) әкімдігіне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ұсыныс береді. Орындалу ұзақтығы – 7 (жеті) жұмыс күні;</w:t>
      </w:r>
    </w:p>
    <w:bookmarkEnd w:id="58"/>
    <w:bookmarkStart w:name="z62" w:id="59"/>
    <w:p>
      <w:pPr>
        <w:spacing w:after="0"/>
        <w:ind w:left="0"/>
        <w:jc w:val="both"/>
      </w:pPr>
      <w:r>
        <w:rPr>
          <w:rFonts w:ascii="Times New Roman"/>
          <w:b w:val="false"/>
          <w:i w:val="false"/>
          <w:color w:val="000000"/>
          <w:sz w:val="28"/>
        </w:rPr>
        <w:t>
      4) көрсетілетін қызметті беруші маман тұрақты жұмыс iстейтiн комиссия қолдаған жағдайда аудан (облыстық маңызы бар қала) әкімдігінің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қаулының жобасын әзірлейді және келісімдейді. Орындалу ұзақтығы – 4 (төрт) жұмыс күні;</w:t>
      </w:r>
    </w:p>
    <w:bookmarkEnd w:id="59"/>
    <w:bookmarkStart w:name="z63" w:id="60"/>
    <w:p>
      <w:pPr>
        <w:spacing w:after="0"/>
        <w:ind w:left="0"/>
        <w:jc w:val="both"/>
      </w:pPr>
      <w:r>
        <w:rPr>
          <w:rFonts w:ascii="Times New Roman"/>
          <w:b w:val="false"/>
          <w:i w:val="false"/>
          <w:color w:val="000000"/>
          <w:sz w:val="28"/>
        </w:rPr>
        <w:t>
      5) аудан (облыстық маңызы бар қала) әкімдігі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 қабылдайды. Орындалу ұзақтығы – 3 (үш) жұмыс күні;</w:t>
      </w:r>
    </w:p>
    <w:bookmarkEnd w:id="60"/>
    <w:bookmarkStart w:name="z64" w:id="61"/>
    <w:p>
      <w:pPr>
        <w:spacing w:after="0"/>
        <w:ind w:left="0"/>
        <w:jc w:val="both"/>
      </w:pPr>
      <w:r>
        <w:rPr>
          <w:rFonts w:ascii="Times New Roman"/>
          <w:b w:val="false"/>
          <w:i w:val="false"/>
          <w:color w:val="000000"/>
          <w:sz w:val="28"/>
        </w:rPr>
        <w:t xml:space="preserve">
      6) көрсетілетін қызметті беруші маман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үлгі бойынша Келісім жобасын дайындайды. Орындалу ұзақтығы – 5 (бес) жұмыс күні;</w:t>
      </w:r>
    </w:p>
    <w:bookmarkEnd w:id="61"/>
    <w:bookmarkStart w:name="z65" w:id="62"/>
    <w:p>
      <w:pPr>
        <w:spacing w:after="0"/>
        <w:ind w:left="0"/>
        <w:jc w:val="both"/>
      </w:pPr>
      <w:r>
        <w:rPr>
          <w:rFonts w:ascii="Times New Roman"/>
          <w:b w:val="false"/>
          <w:i w:val="false"/>
          <w:color w:val="000000"/>
          <w:sz w:val="28"/>
        </w:rPr>
        <w:t>
      7) көрсетілетін қызметті беруші маман Келісімге көрсетілетін қызметті берушінің басшысы мен көрсетілетін қызмет алушының қолдарын қойдырып, мемлекеттік көрсетілетін қызметтің нәтижесін көрсетілетін қызметті беруші кеңсеге береді. Орындалу ұзақтығы – 20 (жиырма) минут;</w:t>
      </w:r>
    </w:p>
    <w:bookmarkEnd w:id="62"/>
    <w:bookmarkStart w:name="z66" w:id="63"/>
    <w:p>
      <w:pPr>
        <w:spacing w:after="0"/>
        <w:ind w:left="0"/>
        <w:jc w:val="both"/>
      </w:pPr>
      <w:r>
        <w:rPr>
          <w:rFonts w:ascii="Times New Roman"/>
          <w:b w:val="false"/>
          <w:i w:val="false"/>
          <w:color w:val="000000"/>
          <w:sz w:val="28"/>
        </w:rPr>
        <w:t>
      8) көрсетілетін қызметті беруші кеңсе мемлекеттік көрсетілетін қызметтің нәтижесін Қолхат негізінде береді. Орындалу ұзақтығы – 20 (жиырма) минут.</w:t>
      </w:r>
    </w:p>
    <w:bookmarkEnd w:id="63"/>
    <w:bookmarkStart w:name="z67" w:id="6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 сипаттау</w:t>
      </w:r>
    </w:p>
    <w:bookmarkEnd w:id="64"/>
    <w:bookmarkStart w:name="z68" w:id="65"/>
    <w:p>
      <w:pPr>
        <w:spacing w:after="0"/>
        <w:ind w:left="0"/>
        <w:jc w:val="both"/>
      </w:pPr>
      <w:r>
        <w:rPr>
          <w:rFonts w:ascii="Times New Roman"/>
          <w:b w:val="false"/>
          <w:i w:val="false"/>
          <w:color w:val="000000"/>
          <w:sz w:val="28"/>
        </w:rPr>
        <w:t>
      12. Мемлекеттік корпорацияға жүгінуде іс-қимыл тәртібін сипаттау, мемлекеттік қызмет көрсету процесінің құрамына кіретін көрсетілетін қызметті алушының өтінішін өңдеу ұзақтығы:</w:t>
      </w:r>
    </w:p>
    <w:bookmarkEnd w:id="65"/>
    <w:bookmarkStart w:name="z69" w:id="66"/>
    <w:p>
      <w:pPr>
        <w:spacing w:after="0"/>
        <w:ind w:left="0"/>
        <w:jc w:val="both"/>
      </w:pPr>
      <w:r>
        <w:rPr>
          <w:rFonts w:ascii="Times New Roman"/>
          <w:b w:val="false"/>
          <w:i w:val="false"/>
          <w:color w:val="000000"/>
          <w:sz w:val="28"/>
        </w:rPr>
        <w:t>
      1-іс-қимыл - мемлекеттік корпорация қызметкері көрсетілетін қызметті алушының өтінішін және тиісті құжаттарды қабылдайды, көшірмелерді түпнұсқалармен салыстырады, оларды тіркейді, Қолхат береді. Орындалу ұзақтығы – 20 (жиырма) минут;</w:t>
      </w:r>
    </w:p>
    <w:bookmarkEnd w:id="66"/>
    <w:bookmarkStart w:name="z70" w:id="67"/>
    <w:p>
      <w:pPr>
        <w:spacing w:after="0"/>
        <w:ind w:left="0"/>
        <w:jc w:val="both"/>
      </w:pPr>
      <w:r>
        <w:rPr>
          <w:rFonts w:ascii="Times New Roman"/>
          <w:b w:val="false"/>
          <w:i w:val="false"/>
          <w:color w:val="000000"/>
          <w:sz w:val="28"/>
        </w:rPr>
        <w:t>
      2-іс-қимыл Мемлекеттік корпорация қызметкері көрсетілетін қызметті алушының құжаттарын көрсетілетін қызметті берушіге жолдайды. Орындалу ұзақтығы – 1 (бір) күн;</w:t>
      </w:r>
    </w:p>
    <w:bookmarkEnd w:id="67"/>
    <w:bookmarkStart w:name="z71" w:id="68"/>
    <w:p>
      <w:pPr>
        <w:spacing w:after="0"/>
        <w:ind w:left="0"/>
        <w:jc w:val="both"/>
      </w:pPr>
      <w:r>
        <w:rPr>
          <w:rFonts w:ascii="Times New Roman"/>
          <w:b w:val="false"/>
          <w:i w:val="false"/>
          <w:color w:val="000000"/>
          <w:sz w:val="28"/>
        </w:rPr>
        <w:t xml:space="preserve">
      3-іс-қимыл көрсетілетін қызметті беруші маман құжаттаманы қалыптастырады, қаражаттардың қажеттiлiгiн есептейдi, көрсетілетін қызметті беруші басшысының қолын қойдырып, құжаттарды тұрақты жұмыс iстейтiн комиссияның қарауына енгiзедi. Орындалу ұзақтығы – 3 (үш) жұмыс күні; </w:t>
      </w:r>
    </w:p>
    <w:bookmarkEnd w:id="68"/>
    <w:bookmarkStart w:name="z72" w:id="69"/>
    <w:p>
      <w:pPr>
        <w:spacing w:after="0"/>
        <w:ind w:left="0"/>
        <w:jc w:val="both"/>
      </w:pPr>
      <w:r>
        <w:rPr>
          <w:rFonts w:ascii="Times New Roman"/>
          <w:b w:val="false"/>
          <w:i w:val="false"/>
          <w:color w:val="000000"/>
          <w:sz w:val="28"/>
        </w:rPr>
        <w:t>
      4-іс-қимыл ‒ тұрақты жұмыс iстейтiн комиссия келіп түскен құжаттарды қарайды және аудан (облыстық маңызы бар қала) әкімдігіне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ұсыныс береді. Орындалу ұзақтығы – 7 (жеті) жұмыс күні;</w:t>
      </w:r>
    </w:p>
    <w:bookmarkEnd w:id="69"/>
    <w:bookmarkStart w:name="z73" w:id="70"/>
    <w:p>
      <w:pPr>
        <w:spacing w:after="0"/>
        <w:ind w:left="0"/>
        <w:jc w:val="both"/>
      </w:pPr>
      <w:r>
        <w:rPr>
          <w:rFonts w:ascii="Times New Roman"/>
          <w:b w:val="false"/>
          <w:i w:val="false"/>
          <w:color w:val="000000"/>
          <w:sz w:val="28"/>
        </w:rPr>
        <w:t>
      5-іс-қимыл ‒ көрсетілетін қызметті беруші маман тұрақты жұмыс iстейтiн комиссия қолдаған жағдайда аудан (облыстық маңызы бар қала) әкімдігінің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қаулының жобасын әзірлейді және келісімдейді. Орындалу ұзақтығы – 4 (төрт) жұмыс күні;</w:t>
      </w:r>
    </w:p>
    <w:bookmarkEnd w:id="70"/>
    <w:bookmarkStart w:name="z74" w:id="71"/>
    <w:p>
      <w:pPr>
        <w:spacing w:after="0"/>
        <w:ind w:left="0"/>
        <w:jc w:val="both"/>
      </w:pPr>
      <w:r>
        <w:rPr>
          <w:rFonts w:ascii="Times New Roman"/>
          <w:b w:val="false"/>
          <w:i w:val="false"/>
          <w:color w:val="000000"/>
          <w:sz w:val="28"/>
        </w:rPr>
        <w:t>
      6-іс-қимыл ‒ аудан (облыстық маңызы бар қала) әкімдігі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 қабылдайды және оны көрсетілетін қызметті алушыға жолдайды. Орындалу ұзақтығы – 3 (үш) жұмыс күні;</w:t>
      </w:r>
    </w:p>
    <w:bookmarkEnd w:id="71"/>
    <w:bookmarkStart w:name="z75" w:id="72"/>
    <w:p>
      <w:pPr>
        <w:spacing w:after="0"/>
        <w:ind w:left="0"/>
        <w:jc w:val="both"/>
      </w:pPr>
      <w:r>
        <w:rPr>
          <w:rFonts w:ascii="Times New Roman"/>
          <w:b w:val="false"/>
          <w:i w:val="false"/>
          <w:color w:val="000000"/>
          <w:sz w:val="28"/>
        </w:rPr>
        <w:t xml:space="preserve">
      7-іс-қимыл ‒ көрсетілетін қызметті беруші маман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үлгі бойынша Келісім жобасын дайындайды. Орындалу ұзақтығы – 4 (төрт) жұмыс күні;</w:t>
      </w:r>
    </w:p>
    <w:bookmarkEnd w:id="72"/>
    <w:bookmarkStart w:name="z76" w:id="73"/>
    <w:p>
      <w:pPr>
        <w:spacing w:after="0"/>
        <w:ind w:left="0"/>
        <w:jc w:val="both"/>
      </w:pPr>
      <w:r>
        <w:rPr>
          <w:rFonts w:ascii="Times New Roman"/>
          <w:b w:val="false"/>
          <w:i w:val="false"/>
          <w:color w:val="000000"/>
          <w:sz w:val="28"/>
        </w:rPr>
        <w:t>
      8-іс-қимыл ‒ көрсетілетін қызметті беруші маман Келісімге көрсетілетін қызметті берушінің басшысы мен көрсетілетін қызмет алушының қолдарын қойдырады. Орындалу ұзақтығы – 20 (жиырма) минут;</w:t>
      </w:r>
    </w:p>
    <w:bookmarkEnd w:id="73"/>
    <w:bookmarkStart w:name="z77" w:id="74"/>
    <w:p>
      <w:pPr>
        <w:spacing w:after="0"/>
        <w:ind w:left="0"/>
        <w:jc w:val="both"/>
      </w:pPr>
      <w:r>
        <w:rPr>
          <w:rFonts w:ascii="Times New Roman"/>
          <w:b w:val="false"/>
          <w:i w:val="false"/>
          <w:color w:val="000000"/>
          <w:sz w:val="28"/>
        </w:rPr>
        <w:t>
      9-іс-қимыл ‒ көрсетілетін қызметті беруші маман мемлекеттік көрсетілетін қызметтің нәтижесін Мемлекеттік корпорацияға береді. Орындалу ұзақтығы – 1 (бір) сағат;</w:t>
      </w:r>
    </w:p>
    <w:bookmarkEnd w:id="74"/>
    <w:bookmarkStart w:name="z78" w:id="75"/>
    <w:p>
      <w:pPr>
        <w:spacing w:after="0"/>
        <w:ind w:left="0"/>
        <w:jc w:val="both"/>
      </w:pPr>
      <w:r>
        <w:rPr>
          <w:rFonts w:ascii="Times New Roman"/>
          <w:b w:val="false"/>
          <w:i w:val="false"/>
          <w:color w:val="000000"/>
          <w:sz w:val="28"/>
        </w:rPr>
        <w:t>
      10-іс-қимыл ‒ мемлекеттік корпорация қызметкері көрсетілетін қызмет алушыға мемлекеттік көрсетілген қызметтің нәтижесін береді. Орындалу ұзақтығы – 20 (жиырма) минут.</w:t>
      </w:r>
    </w:p>
    <w:bookmarkEnd w:id="75"/>
    <w:bookmarkStart w:name="z79" w:id="76"/>
    <w:p>
      <w:pPr>
        <w:spacing w:after="0"/>
        <w:ind w:left="0"/>
        <w:jc w:val="both"/>
      </w:pPr>
      <w:r>
        <w:rPr>
          <w:rFonts w:ascii="Times New Roman"/>
          <w:b w:val="false"/>
          <w:i w:val="false"/>
          <w:color w:val="000000"/>
          <w:sz w:val="28"/>
        </w:rPr>
        <w:t>
      Мемлекеттік көрсетілетін қызмет мерзімі құжаттар топтамасын көрсетілетін қызметті берушіге тапсырған сәттен бастап, Стандарттың 1 қосымшасына сәйкес үлгі бойынша Келісімнің қорытындысы – 22 (жиырма екі) жұмыс күні ішінде.</w:t>
      </w:r>
    </w:p>
    <w:bookmarkEnd w:id="76"/>
    <w:bookmarkStart w:name="z80" w:id="77"/>
    <w:p>
      <w:pPr>
        <w:spacing w:after="0"/>
        <w:ind w:left="0"/>
        <w:jc w:val="both"/>
      </w:pPr>
      <w:r>
        <w:rPr>
          <w:rFonts w:ascii="Times New Roman"/>
          <w:b w:val="false"/>
          <w:i w:val="false"/>
          <w:color w:val="000000"/>
          <w:sz w:val="28"/>
        </w:rPr>
        <w:t xml:space="preserve">
      Мемлекеттік корпорациядан көрсетілетін қызметті берушіге құжаттар топтамасы ұсынылған кезден бастап көтерме жәрдемақы 27 (жиырма жеті) жұмыс күні ішінде төленеді, тұрғын үйді сатып алуға немесе салуға бюджеттік кредит 47 (қырық жеті) жұмыс күні ішінде беріледі. </w:t>
      </w:r>
    </w:p>
    <w:bookmarkEnd w:id="77"/>
    <w:bookmarkStart w:name="z81" w:id="78"/>
    <w:p>
      <w:pPr>
        <w:spacing w:after="0"/>
        <w:ind w:left="0"/>
        <w:jc w:val="both"/>
      </w:pPr>
      <w:r>
        <w:rPr>
          <w:rFonts w:ascii="Times New Roman"/>
          <w:b w:val="false"/>
          <w:i w:val="false"/>
          <w:color w:val="000000"/>
          <w:sz w:val="28"/>
        </w:rPr>
        <w:t>
      13. Мемлекеттік корпорацияда дайын құжаттар көрсетілетін қызмет алушы (немесе нотариуспен берілген сенімхатпен жүгінген өкілі) жеке куәлігін көрсеткен кезде тиісті құжаттарды қабылдағаны туралы қолхаттың негізінде береді.</w:t>
      </w:r>
    </w:p>
    <w:bookmarkEnd w:id="78"/>
    <w:bookmarkStart w:name="z82" w:id="79"/>
    <w:p>
      <w:pPr>
        <w:spacing w:after="0"/>
        <w:ind w:left="0"/>
        <w:jc w:val="both"/>
      </w:pPr>
      <w:r>
        <w:rPr>
          <w:rFonts w:ascii="Times New Roman"/>
          <w:b w:val="false"/>
          <w:i w:val="false"/>
          <w:color w:val="000000"/>
          <w:sz w:val="28"/>
        </w:rPr>
        <w:t>
      Мемлекеттік корпорация нәтиженің 1 (бір) ай көлемінде сақталуын қамтамасыз етеді, одан кейін оларды көрсетілетін қызметті берушіге одан әрі сақтауға тапсырады. Көрсетілетін қызмет алушы 1 (бір) ай өткеннен кейін жүгінген жағдайда Мемлекеттік корпорацияның сұратуы бойынша көрсетілетін қызметті беруші 1 (бір) жұмыс күн ішінде дайын құжаттарды Мемлекеттік корпорацияға көрсетілетін қызмет алушыға беру үшін жолдайды.</w:t>
      </w:r>
    </w:p>
    <w:bookmarkEnd w:id="79"/>
    <w:bookmarkStart w:name="z83" w:id="80"/>
    <w:p>
      <w:pPr>
        <w:spacing w:after="0"/>
        <w:ind w:left="0"/>
        <w:jc w:val="both"/>
      </w:pPr>
      <w:r>
        <w:rPr>
          <w:rFonts w:ascii="Times New Roman"/>
          <w:b w:val="false"/>
          <w:i w:val="false"/>
          <w:color w:val="000000"/>
          <w:sz w:val="28"/>
        </w:rPr>
        <w:t>
      14. Әлеуметтік қолдау шараларын көрсетуден бас тартқан немесе мерзімін тоқтатқан жағдайда көрсетілетін қызметті беруші көрсетілетін қызметті алушының құжаттарын қарастырған күннен кейін екі жұмыс күн ішінде көрсетілетін қызметті алушыға әлеуметтік қолдау шараларын көрсетуден бас тартуы немесе көрсетілетін қызметті алушыны мемлекеттік қызметті алуға үміткерлердің қатарына есепке алынғаны және кезектілікке қойылғаны туралы дәлелді жауапты жолдайды.</w:t>
      </w:r>
    </w:p>
    <w:bookmarkEnd w:id="80"/>
    <w:bookmarkStart w:name="z84" w:id="81"/>
    <w:p>
      <w:pPr>
        <w:spacing w:after="0"/>
        <w:ind w:left="0"/>
        <w:jc w:val="both"/>
      </w:pPr>
      <w:r>
        <w:rPr>
          <w:rFonts w:ascii="Times New Roman"/>
          <w:b w:val="false"/>
          <w:i w:val="false"/>
          <w:color w:val="000000"/>
          <w:sz w:val="28"/>
        </w:rPr>
        <w:t xml:space="preserve">
      15. Рәсімдердің (іс-қимылдардың) ретін толық сипаттау, мемлекеттік қызмет көрсету процесінде көрсетілетін қызметті берушінің құрылымдық бөлімшелерінің (қызметкерлерінің) іс-қимыл тәртібін сипаттау, сондай-ақ "Азаматтарға арналған үкімет" мемлекеттік корпорациясымен көрсетілетін қызметті берушілермен өзара іс-қимыл тәртібін және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мемлекеттік қызмет көрсету бизнес-процесінің анықтамалығында көрсетіледі. </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 xml:space="preserve">беру, әлеуметтік </w:t>
            </w:r>
            <w:r>
              <w:br/>
            </w:r>
            <w:r>
              <w:rPr>
                <w:rFonts w:ascii="Times New Roman"/>
                <w:b w:val="false"/>
                <w:i w:val="false"/>
                <w:color w:val="000000"/>
                <w:sz w:val="20"/>
              </w:rPr>
              <w:t xml:space="preserve">қамсыздандыру, 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саласындағы мамандарға </w:t>
            </w:r>
            <w:r>
              <w:br/>
            </w:r>
            <w:r>
              <w:rPr>
                <w:rFonts w:ascii="Times New Roman"/>
                <w:b w:val="false"/>
                <w:i w:val="false"/>
                <w:color w:val="000000"/>
                <w:sz w:val="20"/>
              </w:rPr>
              <w:t xml:space="preserve">әлеуметтік қолдау шараларын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86" w:id="82"/>
    <w:p>
      <w:pPr>
        <w:spacing w:after="0"/>
        <w:ind w:left="0"/>
        <w:jc w:val="left"/>
      </w:pPr>
      <w:r>
        <w:rPr>
          <w:rFonts w:ascii="Times New Roman"/>
          <w:b/>
          <w:i w:val="false"/>
          <w:color w:val="000000"/>
        </w:rPr>
        <w:t xml:space="preserve"> Көрсетілетін қызметті беруші кеңсесі арқылы мемлекеттік қызметті көрсету нәтижелерін қабылдау және беру кезіндегі  бизнес-процесінің анықтамалығы</w:t>
      </w:r>
    </w:p>
    <w:bookmarkEnd w:id="82"/>
    <w:bookmarkStart w:name="z87"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 xml:space="preserve">беру, әлеуметтік </w:t>
            </w:r>
            <w:r>
              <w:br/>
            </w:r>
            <w:r>
              <w:rPr>
                <w:rFonts w:ascii="Times New Roman"/>
                <w:b w:val="false"/>
                <w:i w:val="false"/>
                <w:color w:val="000000"/>
                <w:sz w:val="20"/>
              </w:rPr>
              <w:t xml:space="preserve">қамсыздандыру, мәдениет, </w:t>
            </w:r>
            <w:r>
              <w:br/>
            </w:r>
            <w:r>
              <w:rPr>
                <w:rFonts w:ascii="Times New Roman"/>
                <w:b w:val="false"/>
                <w:i w:val="false"/>
                <w:color w:val="000000"/>
                <w:sz w:val="20"/>
              </w:rPr>
              <w:t xml:space="preserve">спорт және агроөнеркәсіптік </w:t>
            </w:r>
            <w:r>
              <w:br/>
            </w:r>
            <w:r>
              <w:rPr>
                <w:rFonts w:ascii="Times New Roman"/>
                <w:b w:val="false"/>
                <w:i w:val="false"/>
                <w:color w:val="000000"/>
                <w:sz w:val="20"/>
              </w:rPr>
              <w:t xml:space="preserve">кешен саласындағы мамандарға </w:t>
            </w:r>
            <w:r>
              <w:br/>
            </w:r>
            <w:r>
              <w:rPr>
                <w:rFonts w:ascii="Times New Roman"/>
                <w:b w:val="false"/>
                <w:i w:val="false"/>
                <w:color w:val="000000"/>
                <w:sz w:val="20"/>
              </w:rPr>
              <w:t xml:space="preserve">әлеуметтік қолдау шараларын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90" w:id="85"/>
    <w:p>
      <w:pPr>
        <w:spacing w:after="0"/>
        <w:ind w:left="0"/>
        <w:jc w:val="left"/>
      </w:pPr>
      <w:r>
        <w:rPr>
          <w:rFonts w:ascii="Times New Roman"/>
          <w:b/>
          <w:i w:val="false"/>
          <w:color w:val="000000"/>
        </w:rPr>
        <w:t xml:space="preserve"> Мемлекеттік корпорация арқылы мемлекеттік қызметті көрсету нәтижелерін қабылдау және беру кезінде бизнес-процесінің анықтамалығы</w:t>
      </w:r>
    </w:p>
    <w:bookmarkEnd w:id="85"/>
    <w:bookmarkStart w:name="z91"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8"/>
    <w:p>
      <w:pPr>
        <w:spacing w:after="0"/>
        <w:ind w:left="0"/>
        <w:jc w:val="left"/>
      </w:pPr>
      <w:r>
        <w:rPr>
          <w:rFonts w:ascii="Times New Roman"/>
          <w:b/>
          <w:i w:val="false"/>
          <w:color w:val="000000"/>
        </w:rPr>
        <w:t xml:space="preserve"> Шартты белгілер:</w:t>
      </w:r>
    </w:p>
    <w:bookmarkEnd w:id="88"/>
    <w:bookmarkStart w:name="z94"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