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5a8f" w14:textId="6ce5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даярлауға 2018-2019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Шығыс Қазақстан облысы әкімдігінің 2018 жылғы 13 қыркүйектегі № 271 қаулысы. Шығыс Қазақстан облысының Әділет департаментінде 2018 жылғы 2 қазанда № 5679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"Бiлiм туралы" Қазақстан Республикасының 2007 жылғы 27 шiлдедегi Заңының 6-бабы </w:t>
      </w:r>
      <w:r>
        <w:rPr>
          <w:rFonts w:ascii="Times New Roman"/>
          <w:b w:val="false"/>
          <w:i w:val="false"/>
          <w:color w:val="000000"/>
          <w:sz w:val="28"/>
        </w:rPr>
        <w:t>2-тармағының</w:t>
      </w:r>
      <w:r>
        <w:rPr>
          <w:rFonts w:ascii="Times New Roman"/>
          <w:b w:val="false"/>
          <w:i w:val="false"/>
          <w:color w:val="000000"/>
          <w:sz w:val="28"/>
        </w:rPr>
        <w:t xml:space="preserve"> 8-3) тармақшасына сәйкес Шығыс Қазақстан облысының әкiмдiгi ҚАУЛЫ ЕТЕДI:</w:t>
      </w:r>
    </w:p>
    <w:bookmarkEnd w:id="0"/>
    <w:bookmarkStart w:name="z4"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техникалық және кәсіптік, орта білімнен кейінгі білімі бар мамандарды даярлауға 2018-2019 оқу жылына арналған мемлекеттік білім беру тапсырысы бекітілсін.</w:t>
      </w:r>
    </w:p>
    <w:bookmarkEnd w:id="1"/>
    <w:bookmarkStart w:name="z5" w:id="2"/>
    <w:p>
      <w:pPr>
        <w:spacing w:after="0"/>
        <w:ind w:left="0"/>
        <w:jc w:val="both"/>
      </w:pPr>
      <w:r>
        <w:rPr>
          <w:rFonts w:ascii="Times New Roman"/>
          <w:b w:val="false"/>
          <w:i w:val="false"/>
          <w:color w:val="000000"/>
          <w:sz w:val="28"/>
        </w:rPr>
        <w:t>
      2. Облыстың білім басқармасы Қазақстан Республикасының заңнамасымен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таратылатын мерзімді баспа басылымдарында ресми жариялауға жіберуді;</w:t>
      </w:r>
    </w:p>
    <w:p>
      <w:pPr>
        <w:spacing w:after="0"/>
        <w:ind w:left="0"/>
        <w:jc w:val="both"/>
      </w:pPr>
      <w:r>
        <w:rPr>
          <w:rFonts w:ascii="Times New Roman"/>
          <w:b w:val="false"/>
          <w:i w:val="false"/>
          <w:color w:val="000000"/>
          <w:sz w:val="28"/>
        </w:rPr>
        <w:t>
      4) осы қаулыны ресми жарияланғаннан кейін Шығыс Қазақстан облысы әкімінің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2018 жылғы "13 "қыркүйек</w:t>
            </w:r>
            <w:r>
              <w:br/>
            </w:r>
            <w:r>
              <w:rPr>
                <w:rFonts w:ascii="Times New Roman"/>
                <w:b w:val="false"/>
                <w:i w:val="false"/>
                <w:color w:val="000000"/>
                <w:sz w:val="20"/>
              </w:rPr>
              <w:t>№ 271 қаулысына 1 қосымша</w:t>
            </w:r>
            <w:r>
              <w:br/>
            </w:r>
          </w:p>
        </w:tc>
      </w:tr>
    </w:tbl>
    <w:p>
      <w:pPr>
        <w:spacing w:after="0"/>
        <w:ind w:left="0"/>
        <w:jc w:val="left"/>
      </w:pPr>
      <w:r>
        <w:rPr>
          <w:rFonts w:ascii="Times New Roman"/>
          <w:b/>
          <w:i w:val="false"/>
          <w:color w:val="000000"/>
        </w:rPr>
        <w:t xml:space="preserve"> Техникалық және кәсіптік, орта білімнен кейінгі білімі бар мамандарды даярлауға 2018-2019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2784"/>
        <w:gridCol w:w="1222"/>
        <w:gridCol w:w="1382"/>
        <w:gridCol w:w="1301"/>
        <w:gridCol w:w="1723"/>
        <w:gridCol w:w="752"/>
        <w:gridCol w:w="752"/>
        <w:gridCol w:w="753"/>
        <w:gridCol w:w="753"/>
        <w:gridCol w:w="440"/>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оқытатын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ТжКББ базасында</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151303 2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ауыл шаруашылығы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аграрлық-техникалық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технология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r>
              <w:br/>
            </w:r>
            <w:r>
              <w:rPr>
                <w:rFonts w:ascii="Times New Roman"/>
                <w:b w:val="false"/>
                <w:i w:val="false"/>
                <w:color w:val="000000"/>
                <w:sz w:val="20"/>
              </w:rPr>
              <w:t>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көпсалалы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 монтері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қызмет көрсету саласы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051103 2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 агенті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технология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151303 2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аграрлық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150102 2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механизмдерін жөндеу және пайдалану мастері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технология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құрал жабдықтарын жөндеуші слесарь-электрик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140105 2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"Индустрия-технология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150408 2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көпсалалы технология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051302 2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тауарларының сатушысы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 монтері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аграрлық-техникалық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технология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101306 2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аспаптары және автоматика бойынша слесарі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(барлық атауларымен)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техникалық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 монтері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151303 2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құрылыс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(барлық атауларымен)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шебері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әртістері ағайынды Абдуллиндер атындағы Шығыс Қазақстан өнер училищесі" коммуналдық мемлекеттік қазыналық кәсіпорны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w:t>
            </w:r>
            <w:r>
              <w:br/>
            </w:r>
            <w:r>
              <w:rPr>
                <w:rFonts w:ascii="Times New Roman"/>
                <w:b w:val="false"/>
                <w:i w:val="false"/>
                <w:color w:val="000000"/>
                <w:sz w:val="20"/>
              </w:rPr>
              <w:t>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колледжі" коммуналдық мемлекеттік қазыналық кәсіпорыны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111402 2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140106 2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колледжі" Коммуналдық мемлекеттік қазыналық кәсіпорыны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140220 3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110316 3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жүйесінің механигі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Техник-кеме жүргізуші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технология колледжі" коммуналдық мемлекеттік қазыналық кәсіпорны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"Рымбек Байсейітов атындағы Семей қаржы-экономикалық колледжі" коммуналдық мемлекеттік қазыналық кәсіпорны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Дүйсенбі Қалматаев атындағы мемлекеттік медицина колледжі" Коммуналдық мемлекеттік қазыналық кәсіпорыны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колледжі" коммуналдық мемлекеттік қазыналық кәсіпорыны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 колледжі" коммуналдық мемлекеттік қазыналық кәсіпорыны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аэрофотогеодезист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колледжі" коммуналдық мемлекеттік қазыналық кәсіпорыны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геологиялық түсіру, іздеу және барлау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070107 3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барлау технологиясы және техникасы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070207 3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070303 3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тәсілдер мен пайдалы қазбаларды іздеу және барлау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070406 3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151409 3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аграрлық техникалық колледжі" коммуналдық мемлекеттік қазыналық кәсіпорны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070719 3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және байланыс колледжі" коммуналдық мемлекеттік қазыналық кәсіпорыны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жабдықтарды жөндеу және оған қызмет көрсету жөніндегі радиомеханик (радио, теле-, аудио-, бейне)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қаласының политехникалық колледжі" коммуналдық мемлекеттік қазыналық кәсіпорыны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111402 2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педагогикалық колледжі" коммуналдық мемлекеттік қазыналық кәсіпорны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Төлебаев атындағы музыка училищесі" коммуналдық мемлекеттік қазыналық кәсіпорны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w:t>
            </w:r>
            <w:r>
              <w:br/>
            </w:r>
            <w:r>
              <w:rPr>
                <w:rFonts w:ascii="Times New Roman"/>
                <w:b w:val="false"/>
                <w:i w:val="false"/>
                <w:color w:val="000000"/>
                <w:sz w:val="20"/>
              </w:rPr>
              <w:t>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 әртісі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сервис колледжі" коммуналдық мемлекеттік қазыналық кәсіпорыны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050606 3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051103 2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 агенті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медициналық колледжі" коммуналдық мемлекеттік қазыналық кәсіпорны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гуманитарлық колледжі" коммуналдық мемлекеттік қазыналық кәсіпорны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мұғалімі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зертханашы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негізінің мұғалімі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политехникалық колледжі" Коммуналдық мемлекеттік қазыналық кәсіпорны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r>
              <w:br/>
            </w:r>
            <w:r>
              <w:rPr>
                <w:rFonts w:ascii="Times New Roman"/>
                <w:b w:val="false"/>
                <w:i w:val="false"/>
                <w:color w:val="000000"/>
                <w:sz w:val="20"/>
              </w:rPr>
              <w:t>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бойынша электр құрастырушы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 жөніндегі аралаушы машинист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слесарі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ауыл шаруашылық колледжі" коммуналдық мемлекеттік қазыналық кәсіпорны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Семей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Өскемен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140217 2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 (краншы)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Шемонаиха колледжі "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Өскемен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(барлық атауларымен)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111203 2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Өскемен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Жарма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Семей колледжі" коммуналдық мемлекеттік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дәнекерлеушi</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141403 2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станоктары станокшысы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стоматологиялық колледжі" жауапкершілігі шектеулі серіктестігі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математики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"Қызмет көрсету саласы"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Шаштараз-модельер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050603 2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Визажист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 монтері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"Технико-экономикалық колледжі" мекеме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Референт-хатшы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Медициналық колледжі" Мекеме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"Innovative college"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инспекторы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инспекторы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көп салалы колледжі"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көп салалы колледжі"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экономика-қаржы колледжі" Жауапкершілігі шектеулі серіктестігі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"Құмаш Нұрғалиев атындағы колледж"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r>
              <w:br/>
            </w:r>
            <w:r>
              <w:rPr>
                <w:rFonts w:ascii="Times New Roman"/>
                <w:b w:val="false"/>
                <w:i w:val="false"/>
                <w:color w:val="000000"/>
                <w:sz w:val="20"/>
              </w:rPr>
              <w:t>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050806 3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Технолог-менеджер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050705 3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Әкімгер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"Гуманитарлы-техникалық колледжі"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технология колледжі"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Шаштараз-модельер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техникалық-гуманитарлық колледжі"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"Колледжі" жауапкершілігі шектеулі серіктестігі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"Жақия Шайжүнісов атындағы электронды колледж" жеке меншік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транспорта и безопасности жизнедеятельности" мемлекеттік емес мекеме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инспекторы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ГУМАНИТАРЛЫҚ-ЭКОНОМИКАЛЫҚ КОЛЛЕДЖЫ"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колледжі "АВИЦЕННА" білім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 "Құрылыс және көлік колледжі"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"КВАНСОН" ҚАЗАҚСТАН-КОРЕЙ КОЛЛЕДЖІ" мекеме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121914 2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спортивный колледж олимпийского резерва" жауапкершілігі шектеулі серіктестігі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жаттықтырушысы-оқытушы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агробизнес және экономика колледжі" мекемесі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150411 3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технико-экономиялық колледжі" жауапкершілігі шектеулі серіктестігі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051303 2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Бақылаушы-кассир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051801 2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бойынша жиыны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2018 жылғы "13" қыркүйек</w:t>
            </w:r>
            <w:r>
              <w:br/>
            </w:r>
            <w:r>
              <w:rPr>
                <w:rFonts w:ascii="Times New Roman"/>
                <w:b w:val="false"/>
                <w:i w:val="false"/>
                <w:color w:val="000000"/>
                <w:sz w:val="20"/>
              </w:rPr>
              <w:t xml:space="preserve">№ 271 қаулысына 2 қосымша </w:t>
            </w:r>
          </w:p>
        </w:tc>
      </w:tr>
    </w:tbl>
    <w:p>
      <w:pPr>
        <w:spacing w:after="0"/>
        <w:ind w:left="0"/>
        <w:jc w:val="left"/>
      </w:pPr>
      <w:r>
        <w:rPr>
          <w:rFonts w:ascii="Times New Roman"/>
          <w:b/>
          <w:i w:val="false"/>
          <w:color w:val="000000"/>
        </w:rPr>
        <w:t xml:space="preserve"> "Мәңгілік ел жастары-индустрияға!"- "Серпін-2050" техникалық және кәсіптік, орта білімнен кейінгі білімі бар мамандарды даярлауға 2018-2019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850"/>
        <w:gridCol w:w="1937"/>
        <w:gridCol w:w="1692"/>
        <w:gridCol w:w="2062"/>
        <w:gridCol w:w="697"/>
        <w:gridCol w:w="944"/>
        <w:gridCol w:w="945"/>
        <w:gridCol w:w="738"/>
        <w:gridCol w:w="987"/>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оқытатын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колледжі" коммуналдық мемлекеттік қазыналық кәсіпорыны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колледжі" коммуналдық мемлекеттік қазыналық кәсіпорыны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070303 3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тәсілдер мен пайдалы қазбаларды іздеу және барлау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070406 3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151409 3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политехникалық колледжі" Коммуналдық мемлекеттік қазыналық кәсіпорны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ауыл шаруашылық колледжі" коммуналдық мемлекеттік қазыналық кәсіпорны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педагогикалық колледжі" коммуналдық мемлекеттік қазыналық кәсіпорны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аграрлық техникалық колледжі" коммуналдық мемлекеттік қазыналық кәсіпорны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Медициналық колледжі" Мекеме</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колледжі" Коммуналдық мемлекеттік қазыналық кәсіпорыны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