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e17d" w14:textId="abbe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мемлекеттік көрсетілетін қызмет регламентін бекіту туралы" Шығыс Қазақстан облысы әкімдігінің 2015 жылғы 16 қарашадағы № 301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8 қазандағы № 290 қаулысы. Шығыс Қазақстан облысының Әділет департаментінде 2018 жылғы 30 қазанда № 5686 болып тіркелді. Күші жойылды - Шығыс Қазақстан облысы әкімдігінің 2020 жылғы 26 наурыздағы № 97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 4-4/679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Қазақстан Республикасы Премьер-Министрінің орынбасары–Қазақстан Республикасы Ауыл шаруашылығы министрінің 2018 жылғы 29 наурыздағы № 135 (Нормативтік құқықтық актілерді мемлекеттік тіркеу тізілімінде тіркелген нөмірі 16865)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1."Тыңайтқыштар (органикалықтарды қоспағанда) құнын субсидиялау" мемлекеттік көрсетілетін қызмет регламентін бекіту туралы" Шығыс Қазақстан облысы әкімдігінің 2015 жылғы 16 қарашадағы № 301 (Нормативтік құқықтық актілерді мемлекеттік тіркеу тізілімінде тіркелген нөмірі 4263, 2015 жылғы  29 желтоқсанда "Әділет" ақпараттық-құқықтық жүйесінде, 2016 жылғы  15 қаңтардағы "Дидар", 2016 жылғы 16 қаңтардағы "Рудный Алтай" газеттерінде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Облыс әкімінің аппараты, облыстың ауыл шаруашылығы басқармасы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жолдауды;</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3. Осы қаулының орындалуын бақылау облыс әкімінің агроөнеркәсіп кешені мәселелері жөніндегі орынбасарына жүктелсін. </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"8" қазандағы </w:t>
            </w:r>
            <w:r>
              <w:br/>
            </w:r>
            <w:r>
              <w:rPr>
                <w:rFonts w:ascii="Times New Roman"/>
                <w:b w:val="false"/>
                <w:i w:val="false"/>
                <w:color w:val="000000"/>
                <w:sz w:val="20"/>
              </w:rPr>
              <w:t>№ 290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16 қарашадағы </w:t>
            </w:r>
            <w:r>
              <w:br/>
            </w:r>
            <w:r>
              <w:rPr>
                <w:rFonts w:ascii="Times New Roman"/>
                <w:b w:val="false"/>
                <w:i w:val="false"/>
                <w:color w:val="000000"/>
                <w:sz w:val="20"/>
              </w:rPr>
              <w:t>№ 301 қаулысымен бекітілген</w:t>
            </w:r>
          </w:p>
        </w:tc>
      </w:tr>
    </w:tbl>
    <w:bookmarkStart w:name="z13" w:id="10"/>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1."Тыңайтқыштар(органикалықтарды қоспағанда) құнын субсидиялау" мемлекеттік көрсетілетін қызметін(бұдан әрі – мемлекеттік көрсетілетін қызмет) облыстың жергілікті атқарушы органы (ауыл шаруашылығы басқармасы) (бұдан әрі – көрсетілетін қызметті беруші) көрсетеді.</w:t>
      </w:r>
    </w:p>
    <w:bookmarkEnd w:id="12"/>
    <w:bookmarkStart w:name="z16"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3"/>
    <w:bookmarkStart w:name="z17" w:id="14"/>
    <w:p>
      <w:pPr>
        <w:spacing w:after="0"/>
        <w:ind w:left="0"/>
        <w:jc w:val="both"/>
      </w:pPr>
      <w:r>
        <w:rPr>
          <w:rFonts w:ascii="Times New Roman"/>
          <w:b w:val="false"/>
          <w:i w:val="false"/>
          <w:color w:val="000000"/>
          <w:sz w:val="28"/>
        </w:rPr>
        <w:t>
      1) "Азаматтарға арналған үкімет" мемлекеттік корпорациясы" акционерлік қоғамы (бұдан әрі – Мемлекеттік корпорация);</w:t>
      </w:r>
    </w:p>
    <w:bookmarkEnd w:id="14"/>
    <w:bookmarkStart w:name="z18" w:id="15"/>
    <w:p>
      <w:pPr>
        <w:spacing w:after="0"/>
        <w:ind w:left="0"/>
        <w:jc w:val="both"/>
      </w:pPr>
      <w:r>
        <w:rPr>
          <w:rFonts w:ascii="Times New Roman"/>
          <w:b w:val="false"/>
          <w:i w:val="false"/>
          <w:color w:val="000000"/>
          <w:sz w:val="28"/>
        </w:rPr>
        <w:t>
      2) "электрондық үкіметтің" www.egov.kz веб-порталы(бұдан әрі – портал) арқылы жүзеге асырылады.</w:t>
      </w:r>
    </w:p>
    <w:bookmarkEnd w:id="15"/>
    <w:bookmarkStart w:name="z19" w:id="1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6"/>
    <w:bookmarkStart w:name="z20" w:id="17"/>
    <w:p>
      <w:pPr>
        <w:spacing w:after="0"/>
        <w:ind w:left="0"/>
        <w:jc w:val="both"/>
      </w:pPr>
      <w:r>
        <w:rPr>
          <w:rFonts w:ascii="Times New Roman"/>
          <w:b w:val="false"/>
          <w:i w:val="false"/>
          <w:color w:val="000000"/>
          <w:sz w:val="28"/>
        </w:rPr>
        <w:t xml:space="preserve">
      3. Мемлекеттік қызметті көрсету нәтижесі –субсидияны аудару туралы хабарлама не Қазақстан Республикасы Ауыл шаруашылығы министрінің 2015 жылғы 21 шілдедегі № 4-4/679 (Нормативтік құқықтық актілерді мемлекеттік тіркеу тізілімінде тіркелген нөмірі 11946) бұйрығымен бекітілген "Тыңайтқыштар(органикалықтарды қоспағанда)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ұсынудан уәжді бас тарту. Тиесілі субсидиялар:</w:t>
      </w:r>
    </w:p>
    <w:bookmarkEnd w:id="17"/>
    <w:bookmarkStart w:name="z21" w:id="18"/>
    <w:p>
      <w:pPr>
        <w:spacing w:after="0"/>
        <w:ind w:left="0"/>
        <w:jc w:val="both"/>
      </w:pPr>
      <w:r>
        <w:rPr>
          <w:rFonts w:ascii="Times New Roman"/>
          <w:b w:val="false"/>
          <w:i w:val="false"/>
          <w:color w:val="000000"/>
          <w:sz w:val="28"/>
        </w:rPr>
        <w:t>
      1) ағымдағы жылы және өткен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ауылшартауарөндіруші) немесе ауылшаруашылығы кооперативтерінің (бұдан әрі – ауылшаркооперативі);</w:t>
      </w:r>
    </w:p>
    <w:bookmarkEnd w:id="18"/>
    <w:bookmarkStart w:name="z22" w:id="19"/>
    <w:p>
      <w:pPr>
        <w:spacing w:after="0"/>
        <w:ind w:left="0"/>
        <w:jc w:val="both"/>
      </w:pPr>
      <w:r>
        <w:rPr>
          <w:rFonts w:ascii="Times New Roman"/>
          <w:b w:val="false"/>
          <w:i w:val="false"/>
          <w:color w:val="000000"/>
          <w:sz w:val="28"/>
        </w:rPr>
        <w:t>
      2) ағымдағы жылы және өткен жылдың 4 (төртінші) тоқсанында ауылшартауарөндірушілерге немесе ауылшаркооперативтеріне өткізілген тыңайтқыштардың (органикалықтарды қоспағанда) құнын арзандату үшін отандық тыңайтқыш өндірушілердің шоттарына аударылады.</w:t>
      </w:r>
    </w:p>
    <w:bookmarkEnd w:id="19"/>
    <w:bookmarkStart w:name="z23" w:id="20"/>
    <w:p>
      <w:pPr>
        <w:spacing w:after="0"/>
        <w:ind w:left="0"/>
        <w:jc w:val="both"/>
      </w:pPr>
      <w:r>
        <w:rPr>
          <w:rFonts w:ascii="Times New Roman"/>
          <w:b w:val="false"/>
          <w:i w:val="false"/>
          <w:color w:val="000000"/>
          <w:sz w:val="28"/>
        </w:rPr>
        <w:t>
      Мемлекеттік қызметті көрсету нәтижесін ұсыну нысаны – электрондық/қағаз түрінде.</w:t>
      </w:r>
    </w:p>
    <w:bookmarkEnd w:id="20"/>
    <w:bookmarkStart w:name="z24" w:id="21"/>
    <w:p>
      <w:pPr>
        <w:spacing w:after="0"/>
        <w:ind w:left="0"/>
        <w:jc w:val="both"/>
      </w:pPr>
      <w:r>
        <w:rPr>
          <w:rFonts w:ascii="Times New Roman"/>
          <w:b w:val="false"/>
          <w:i w:val="false"/>
          <w:color w:val="000000"/>
          <w:sz w:val="28"/>
        </w:rPr>
        <w:t>
      Мемлекеттік корпорация арқылы жүгінген кезде көрсетілетін қызметті алушыға Стандартқа1 және 2-қосымшаларға сәйкес нысандар бойынша қағаз жеткізгіште субсидия тағайындау/тағайындамау туралы шешімі бар хабарлама беріледі.</w:t>
      </w:r>
    </w:p>
    <w:bookmarkEnd w:id="21"/>
    <w:bookmarkStart w:name="z25" w:id="22"/>
    <w:p>
      <w:pPr>
        <w:spacing w:after="0"/>
        <w:ind w:left="0"/>
        <w:jc w:val="both"/>
      </w:pPr>
      <w:r>
        <w:rPr>
          <w:rFonts w:ascii="Times New Roman"/>
          <w:b w:val="false"/>
          <w:i w:val="false"/>
          <w:color w:val="000000"/>
          <w:sz w:val="28"/>
        </w:rPr>
        <w:t xml:space="preserve">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Мемлекеттік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электрондық құжат нысанында субсидия тағайындау/тағайындамау туралы шешімі бар хабарлама жолданады.</w:t>
      </w:r>
    </w:p>
    <w:bookmarkEnd w:id="22"/>
    <w:bookmarkStart w:name="z26" w:id="23"/>
    <w:p>
      <w:pPr>
        <w:spacing w:after="0"/>
        <w:ind w:left="0"/>
        <w:jc w:val="both"/>
      </w:pPr>
      <w:r>
        <w:rPr>
          <w:rFonts w:ascii="Times New Roman"/>
          <w:b w:val="false"/>
          <w:i w:val="false"/>
          <w:color w:val="000000"/>
          <w:sz w:val="28"/>
        </w:rPr>
        <w:t>
      Көрсетілетін қызметті алушының"жеке кабинетіне"Стандартқа</w:t>
      </w:r>
      <w:r>
        <w:rPr>
          <w:rFonts w:ascii="Times New Roman"/>
          <w:b w:val="false"/>
          <w:i w:val="false"/>
          <w:color w:val="000000"/>
          <w:sz w:val="28"/>
        </w:rPr>
        <w:t xml:space="preserve"> 2-1-қосымшаға</w:t>
      </w:r>
      <w:r>
        <w:rPr>
          <w:rFonts w:ascii="Times New Roman"/>
          <w:b w:val="false"/>
          <w:i w:val="false"/>
          <w:color w:val="000000"/>
          <w:sz w:val="28"/>
        </w:rPr>
        <w:t xml:space="preserve"> сәйкес нысан бойынша субсидияны аудару туралы хабарлама жолданады.</w:t>
      </w:r>
    </w:p>
    <w:bookmarkEnd w:id="23"/>
    <w:bookmarkStart w:name="z27"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4"/>
    <w:bookmarkStart w:name="z28" w:id="25"/>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көрсетілетін қызметті алушының (не уәкілетті өкілінің: заңды тұлғаның – өкілеттігін растайтын құжат бойынша; жеке тұлғаның – нотариалды расталған сенімхат бойынша) Стандартқа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өтінімінің болуы негіз болып табылады.</w:t>
      </w:r>
    </w:p>
    <w:bookmarkEnd w:id="25"/>
    <w:bookmarkStart w:name="z29" w:id="26"/>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26"/>
    <w:bookmarkStart w:name="z30" w:id="27"/>
    <w:p>
      <w:pPr>
        <w:spacing w:after="0"/>
        <w:ind w:left="0"/>
        <w:jc w:val="both"/>
      </w:pPr>
      <w:r>
        <w:rPr>
          <w:rFonts w:ascii="Times New Roman"/>
          <w:b w:val="false"/>
          <w:i w:val="false"/>
          <w:color w:val="000000"/>
          <w:sz w:val="28"/>
        </w:rPr>
        <w:t xml:space="preserve">
      1-іс-қимыл – электрондық өтінім ауыл шаруашылығы басқармасының электрондық мекенжайына қарауға түскеннен кейін басқарма түскен сәттен бастап бір жұмыс күні ішінде электрондық цифрлық қолтаңбаны (бұдан әрі - ЭЦҚ) пайдаланып тиісті хабарламаға қол қою жолымен оның қабылданғанын растайды. Осы хабарлама субсидиялаудың ақпараттық жүйесінде өз бетімен тіркелген жағдайда ауылшартауарөндірушінің (ауылшаркооперативінің) Жеке кабинетінде қолжетімді болады. </w:t>
      </w:r>
    </w:p>
    <w:bookmarkEnd w:id="27"/>
    <w:bookmarkStart w:name="z31" w:id="28"/>
    <w:p>
      <w:pPr>
        <w:spacing w:after="0"/>
        <w:ind w:left="0"/>
        <w:jc w:val="both"/>
      </w:pPr>
      <w:r>
        <w:rPr>
          <w:rFonts w:ascii="Times New Roman"/>
          <w:b w:val="false"/>
          <w:i w:val="false"/>
          <w:color w:val="000000"/>
          <w:sz w:val="28"/>
        </w:rPr>
        <w:t xml:space="preserve">
      Бұл ретте өтпелі өтінімді қабылдау туралы хабарлама тыңайтқыштарды өндірушінің жеке кабинетінде қолжетімді болады. Тыңайтқыштарды өндіруші Қазақстан Республикасы Ауыл шаруашылығы министрінің 2015 жылғы 6 сәуірдегі № 4-4/305(Нормативтік құқықтық актілерді мемлекеттік тіркеу тізілімінде тіркелген нөмірі 11223) бұйрығымен бекітілген Тыңайтқыштардың құнын (органикалық тыңайтқыштарды қоспағанда) субсидиялауқағидаларының (бұдан әрі – Қағидалар) </w:t>
      </w:r>
      <w:r>
        <w:rPr>
          <w:rFonts w:ascii="Times New Roman"/>
          <w:b w:val="false"/>
          <w:i w:val="false"/>
          <w:color w:val="000000"/>
          <w:sz w:val="28"/>
        </w:rPr>
        <w:t>7 – тармағының</w:t>
      </w:r>
      <w:r>
        <w:rPr>
          <w:rFonts w:ascii="Times New Roman"/>
          <w:b w:val="false"/>
          <w:i w:val="false"/>
          <w:color w:val="000000"/>
          <w:sz w:val="28"/>
        </w:rPr>
        <w:t xml:space="preserve"> 4) тармақшасының талаптарын орындау үшін нақты өткізілген тыңайтқыштар бойынша мәліметтерді тізілімге енгізеді;</w:t>
      </w:r>
    </w:p>
    <w:bookmarkEnd w:id="28"/>
    <w:bookmarkStart w:name="z32" w:id="29"/>
    <w:p>
      <w:pPr>
        <w:spacing w:after="0"/>
        <w:ind w:left="0"/>
        <w:jc w:val="both"/>
      </w:pPr>
      <w:r>
        <w:rPr>
          <w:rFonts w:ascii="Times New Roman"/>
          <w:b w:val="false"/>
          <w:i w:val="false"/>
          <w:color w:val="000000"/>
          <w:sz w:val="28"/>
        </w:rPr>
        <w:t>
      2-іс-қимыл – ауыл шаруашылығы басқармасы Қаржыландыру жоспарына сәйкес "Қазынашылық-клиент" ақпараттық жүйесіне жүктелген субсидиялар төлеуге арналған төлем тапсырмаларын субсидиялаудың ақпараттық жүйесінде қалыптастырады, екі жұмыс күні ішінде:</w:t>
      </w:r>
    </w:p>
    <w:bookmarkEnd w:id="29"/>
    <w:bookmarkStart w:name="z33" w:id="30"/>
    <w:p>
      <w:pPr>
        <w:spacing w:after="0"/>
        <w:ind w:left="0"/>
        <w:jc w:val="both"/>
      </w:pPr>
      <w:r>
        <w:rPr>
          <w:rFonts w:ascii="Times New Roman"/>
          <w:b w:val="false"/>
          <w:i w:val="false"/>
          <w:color w:val="000000"/>
          <w:sz w:val="28"/>
        </w:rPr>
        <w:t>
      облыстың ауыл шаруашылығы басқармасы Қағидалардың 16-тармағына сәйкес өтінімді қабылдағанын растағаннан кейін;</w:t>
      </w:r>
    </w:p>
    <w:bookmarkEnd w:id="30"/>
    <w:bookmarkStart w:name="z34" w:id="31"/>
    <w:p>
      <w:pPr>
        <w:spacing w:after="0"/>
        <w:ind w:left="0"/>
        <w:jc w:val="both"/>
      </w:pPr>
      <w:r>
        <w:rPr>
          <w:rFonts w:ascii="Times New Roman"/>
          <w:b w:val="false"/>
          <w:i w:val="false"/>
          <w:color w:val="000000"/>
          <w:sz w:val="28"/>
        </w:rPr>
        <w:t>
       тыңайтқыштарды өндіруші Қағидалардың 7-тармағының 4) тармақшасының талаптарына сәйкес нақты өткізілген тыңайтқыштар бойынша мәліметтерді тізілімге енгізгеннен кейін.</w:t>
      </w:r>
    </w:p>
    <w:bookmarkEnd w:id="31"/>
    <w:bookmarkStart w:name="z35" w:id="32"/>
    <w:p>
      <w:pPr>
        <w:spacing w:after="0"/>
        <w:ind w:left="0"/>
        <w:jc w:val="both"/>
      </w:pPr>
      <w:r>
        <w:rPr>
          <w:rFonts w:ascii="Times New Roman"/>
          <w:b w:val="false"/>
          <w:i w:val="false"/>
          <w:color w:val="000000"/>
          <w:sz w:val="28"/>
        </w:rPr>
        <w:t>
      Мемлекеттік қызметті көрсету мерзімі Мемлекеттік корпорацияға құжаттарды тапсырған сәттен бастап және порталға жүгінген кезде – 3 (үш) жұмыс күні.Мемлекеттік корпорацияға жүгінген кезде құжаттарды қабылдау күні мемлекеттік қызметті көрсету мерзіміне кірмейді.</w:t>
      </w:r>
    </w:p>
    <w:bookmarkEnd w:id="32"/>
    <w:bookmarkStart w:name="z36" w:id="33"/>
    <w:p>
      <w:pPr>
        <w:spacing w:after="0"/>
        <w:ind w:left="0"/>
        <w:jc w:val="both"/>
      </w:pPr>
      <w:r>
        <w:rPr>
          <w:rFonts w:ascii="Times New Roman"/>
          <w:b w:val="false"/>
          <w:i w:val="false"/>
          <w:color w:val="000000"/>
          <w:sz w:val="28"/>
        </w:rPr>
        <w:t xml:space="preserve">
      6. Осы регламенттің 5 тармағында көрсетілген 1-іс-қимыл бойынша мемлекеттік қызмет көрсету рәсімінің (іс-қимылының) нәтижесі электрондық өтінімді қабылдау болып табылады, ол 2-іс-қимылды орындауды бастау үшін негіз болады. </w:t>
      </w:r>
    </w:p>
    <w:bookmarkEnd w:id="33"/>
    <w:bookmarkStart w:name="z37" w:id="34"/>
    <w:p>
      <w:pPr>
        <w:spacing w:after="0"/>
        <w:ind w:left="0"/>
        <w:jc w:val="both"/>
      </w:pPr>
      <w:r>
        <w:rPr>
          <w:rFonts w:ascii="Times New Roman"/>
          <w:b w:val="false"/>
          <w:i w:val="false"/>
          <w:color w:val="000000"/>
          <w:sz w:val="28"/>
        </w:rPr>
        <w:t>
      Осы регламенттің 5 тармағында көрсетілген 2-іс-қимылдың нәтижесі субсидиялар төлеуге арналған төлем тапсырмаларын қалыптастыру болып табылады, ол көрсетілетін қызметті алушылардың банктік шоттарына тиесілі субсидияларды аудару үшін негіз болады.</w:t>
      </w:r>
    </w:p>
    <w:bookmarkEnd w:id="34"/>
    <w:bookmarkStart w:name="z38" w:id="3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5"/>
    <w:bookmarkStart w:name="z39" w:id="3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қызметтіберушінің құрылымдық бөлімшелерінің (қызметкерлерінің) тізбесі:</w:t>
      </w:r>
    </w:p>
    <w:bookmarkEnd w:id="36"/>
    <w:bookmarkStart w:name="z40" w:id="37"/>
    <w:p>
      <w:pPr>
        <w:spacing w:after="0"/>
        <w:ind w:left="0"/>
        <w:jc w:val="both"/>
      </w:pPr>
      <w:r>
        <w:rPr>
          <w:rFonts w:ascii="Times New Roman"/>
          <w:b w:val="false"/>
          <w:i w:val="false"/>
          <w:color w:val="000000"/>
          <w:sz w:val="28"/>
        </w:rPr>
        <w:t>
      1) облыстың ауыл шаруашылығы басқармасы ;</w:t>
      </w:r>
    </w:p>
    <w:bookmarkEnd w:id="37"/>
    <w:bookmarkStart w:name="z41" w:id="38"/>
    <w:p>
      <w:pPr>
        <w:spacing w:after="0"/>
        <w:ind w:left="0"/>
        <w:jc w:val="both"/>
      </w:pPr>
      <w:r>
        <w:rPr>
          <w:rFonts w:ascii="Times New Roman"/>
          <w:b w:val="false"/>
          <w:i w:val="false"/>
          <w:color w:val="000000"/>
          <w:sz w:val="28"/>
        </w:rPr>
        <w:t>
      2) аумақтық қазынашылық бөлімшесі.</w:t>
      </w:r>
    </w:p>
    <w:bookmarkEnd w:id="38"/>
    <w:bookmarkStart w:name="z42" w:id="39"/>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39"/>
    <w:bookmarkStart w:name="z43" w:id="40"/>
    <w:p>
      <w:pPr>
        <w:spacing w:after="0"/>
        <w:ind w:left="0"/>
        <w:jc w:val="both"/>
      </w:pPr>
      <w:r>
        <w:rPr>
          <w:rFonts w:ascii="Times New Roman"/>
          <w:b w:val="false"/>
          <w:i w:val="false"/>
          <w:color w:val="000000"/>
          <w:sz w:val="28"/>
        </w:rPr>
        <w:t xml:space="preserve">
      1-іс-қимыл – электрондық өтінім ауыл шаруашылығы басқармасының электрондық мекенжайына қарауға түскеннен кейін басқарма түскен сәттен бастап бір жұмыс күні ішінде электрондық цифрлық қолтаңбаны (бұдан әрі - ЭЦҚ) пайдаланып тиісті хабарламаға қол қою жолымен оның қабылданғанын растайды. Осы хабарлама субсидиялаудың ақпараттық жүйесінде өз бетімен тіркелген жағдайда ауылшартауарөндірушінің (ауылшаркооперативінің) Жеке кабинетінде қолжетімді болады. </w:t>
      </w:r>
    </w:p>
    <w:bookmarkEnd w:id="40"/>
    <w:bookmarkStart w:name="z44" w:id="41"/>
    <w:p>
      <w:pPr>
        <w:spacing w:after="0"/>
        <w:ind w:left="0"/>
        <w:jc w:val="both"/>
      </w:pPr>
      <w:r>
        <w:rPr>
          <w:rFonts w:ascii="Times New Roman"/>
          <w:b w:val="false"/>
          <w:i w:val="false"/>
          <w:color w:val="000000"/>
          <w:sz w:val="28"/>
        </w:rPr>
        <w:t xml:space="preserve">
      Бұл ретте өтпелі өтінімді қабылдау туралы хабарлама тыңайтқыштарды өндірушінің Жеке кабинетінде қолжетімді болады. Тыңайтқыштарды өндіруші Қағидалардың </w:t>
      </w:r>
      <w:r>
        <w:rPr>
          <w:rFonts w:ascii="Times New Roman"/>
          <w:b w:val="false"/>
          <w:i w:val="false"/>
          <w:color w:val="000000"/>
          <w:sz w:val="28"/>
        </w:rPr>
        <w:t>7-тармағының</w:t>
      </w:r>
      <w:r>
        <w:rPr>
          <w:rFonts w:ascii="Times New Roman"/>
          <w:b w:val="false"/>
          <w:i w:val="false"/>
          <w:color w:val="000000"/>
          <w:sz w:val="28"/>
        </w:rPr>
        <w:t xml:space="preserve"> 4) тармақшасының талаптарын орындау үшін нақты өткізілген тыңайтқыштар бойынша мәліметтерді тізілімге енгізеді. </w:t>
      </w:r>
    </w:p>
    <w:bookmarkEnd w:id="41"/>
    <w:bookmarkStart w:name="z45" w:id="42"/>
    <w:p>
      <w:pPr>
        <w:spacing w:after="0"/>
        <w:ind w:left="0"/>
        <w:jc w:val="both"/>
      </w:pPr>
      <w:r>
        <w:rPr>
          <w:rFonts w:ascii="Times New Roman"/>
          <w:b w:val="false"/>
          <w:i w:val="false"/>
          <w:color w:val="000000"/>
          <w:sz w:val="28"/>
        </w:rPr>
        <w:t>
      2-іс-қимыл – ауыл шаруашылығы басқармасы Қаржыландыру жоспарына сәйкес "Қазынашылық-клиент" ақпараттық жүйесіне жүктелген субсидиялар төлеуге арналған төлем тапсырмаларын субсидиялаудың ақпараттық жүйесінде қалыптастырады, екі жұмыс күні ішінде:</w:t>
      </w:r>
    </w:p>
    <w:bookmarkEnd w:id="42"/>
    <w:bookmarkStart w:name="z46" w:id="43"/>
    <w:p>
      <w:pPr>
        <w:spacing w:after="0"/>
        <w:ind w:left="0"/>
        <w:jc w:val="both"/>
      </w:pPr>
      <w:r>
        <w:rPr>
          <w:rFonts w:ascii="Times New Roman"/>
          <w:b w:val="false"/>
          <w:i w:val="false"/>
          <w:color w:val="000000"/>
          <w:sz w:val="28"/>
        </w:rPr>
        <w:t xml:space="preserve">
      облыстың ауыл шаруашылығы басқармасы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өтінімді қабылдағанын растағаннан кейін;</w:t>
      </w:r>
    </w:p>
    <w:bookmarkEnd w:id="43"/>
    <w:bookmarkStart w:name="z47" w:id="44"/>
    <w:p>
      <w:pPr>
        <w:spacing w:after="0"/>
        <w:ind w:left="0"/>
        <w:jc w:val="both"/>
      </w:pPr>
      <w:r>
        <w:rPr>
          <w:rFonts w:ascii="Times New Roman"/>
          <w:b w:val="false"/>
          <w:i w:val="false"/>
          <w:color w:val="000000"/>
          <w:sz w:val="28"/>
        </w:rPr>
        <w:t xml:space="preserve">
      тыңайтқыштарды өндіруші Қағидалардың 7-тармағының </w:t>
      </w:r>
    </w:p>
    <w:bookmarkEnd w:id="44"/>
    <w:bookmarkStart w:name="z48" w:id="45"/>
    <w:p>
      <w:pPr>
        <w:spacing w:after="0"/>
        <w:ind w:left="0"/>
        <w:jc w:val="both"/>
      </w:pPr>
      <w:r>
        <w:rPr>
          <w:rFonts w:ascii="Times New Roman"/>
          <w:b w:val="false"/>
          <w:i w:val="false"/>
          <w:color w:val="000000"/>
          <w:sz w:val="28"/>
        </w:rPr>
        <w:t>
      4) тармақшасының талаптарына сәйкес нақты өткізілген тыңайтқыштар бойынша мәліметтерді тізілімге енгізгеннен кейін.</w:t>
      </w:r>
    </w:p>
    <w:bookmarkEnd w:id="45"/>
    <w:bookmarkStart w:name="z49" w:id="46"/>
    <w:p>
      <w:pPr>
        <w:spacing w:after="0"/>
        <w:ind w:left="0"/>
        <w:jc w:val="left"/>
      </w:pPr>
      <w:r>
        <w:rPr>
          <w:rFonts w:ascii="Times New Roman"/>
          <w:b/>
          <w:i w:val="false"/>
          <w:color w:val="000000"/>
        </w:rPr>
        <w:t xml:space="preserve"> 4. Мемлекеттік корпорациямен және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6"/>
    <w:bookmarkStart w:name="z50" w:id="47"/>
    <w:p>
      <w:pPr>
        <w:spacing w:after="0"/>
        <w:ind w:left="0"/>
        <w:jc w:val="both"/>
      </w:pPr>
      <w:r>
        <w:rPr>
          <w:rFonts w:ascii="Times New Roman"/>
          <w:b w:val="false"/>
          <w:i w:val="false"/>
          <w:color w:val="000000"/>
          <w:sz w:val="28"/>
        </w:rPr>
        <w:t>
      9. Көрсетілетін қызметті алушылар мемлекеттік қызметті алу үшін Мемлекеттік корпорацияға жүгінеді және Стандарттың 9-тармағында аталған құжаттарды ұсынады. Көрсетілетін қызметті алушының сұрау салуын өңдеу ұзақтығы – 15 (он бес) минут. Көрсетілетін қызметті алушы Мемлекеттік корпорацияға өтінімді қағаз түрінде береді.</w:t>
      </w:r>
    </w:p>
    <w:bookmarkEnd w:id="47"/>
    <w:bookmarkStart w:name="z51" w:id="48"/>
    <w:p>
      <w:pPr>
        <w:spacing w:after="0"/>
        <w:ind w:left="0"/>
        <w:jc w:val="both"/>
      </w:pPr>
      <w:r>
        <w:rPr>
          <w:rFonts w:ascii="Times New Roman"/>
          <w:b w:val="false"/>
          <w:i w:val="false"/>
          <w:color w:val="000000"/>
          <w:sz w:val="28"/>
        </w:rPr>
        <w:t>
      Мемлекеттік корпорацияның операциялық залының қызметкері (оператор) өтінімді қағаз түрінде қабылдайды.</w:t>
      </w:r>
    </w:p>
    <w:bookmarkEnd w:id="48"/>
    <w:bookmarkStart w:name="z52" w:id="49"/>
    <w:p>
      <w:pPr>
        <w:spacing w:after="0"/>
        <w:ind w:left="0"/>
        <w:jc w:val="both"/>
      </w:pPr>
      <w:r>
        <w:rPr>
          <w:rFonts w:ascii="Times New Roman"/>
          <w:b w:val="false"/>
          <w:i w:val="false"/>
          <w:color w:val="000000"/>
          <w:sz w:val="28"/>
        </w:rPr>
        <w:t xml:space="preserve">
      Көрсетілетін қызметті алушы Стандарттың 9-тармағында көзделген тізбеге сәйкес құжаттар топтамасын толық ұсынбаған жағдайда Мемлекеттік корпорацияның қызметкері өтінімді қабылдаудан бас тартады және Стандартқа </w:t>
      </w:r>
    </w:p>
    <w:bookmarkEnd w:id="49"/>
    <w:bookmarkStart w:name="z53" w:id="50"/>
    <w:p>
      <w:pPr>
        <w:spacing w:after="0"/>
        <w:ind w:left="0"/>
        <w:jc w:val="both"/>
      </w:pPr>
      <w:r>
        <w:rPr>
          <w:rFonts w:ascii="Times New Roman"/>
          <w:b w:val="false"/>
          <w:i w:val="false"/>
          <w:color w:val="000000"/>
          <w:sz w:val="28"/>
        </w:rPr>
        <w:t>
      5-қосымшаға сәйкес құжаттарды қабылдаудан бас тарту туралы қолхат береді.</w:t>
      </w:r>
    </w:p>
    <w:bookmarkEnd w:id="50"/>
    <w:bookmarkStart w:name="z54" w:id="51"/>
    <w:p>
      <w:pPr>
        <w:spacing w:after="0"/>
        <w:ind w:left="0"/>
        <w:jc w:val="both"/>
      </w:pPr>
      <w:r>
        <w:rPr>
          <w:rFonts w:ascii="Times New Roman"/>
          <w:b w:val="false"/>
          <w:i w:val="false"/>
          <w:color w:val="000000"/>
          <w:sz w:val="28"/>
        </w:rPr>
        <w:t>
      Бұл ретте өтінімді Мемлекеттік корпорацияның операторы "Халыққа қызмет көрсету орталығы" ақпараттық жүйесінде қалыптастырады және оның ЭЦҚ-сымен қол қойылады. Бұдан әрі өтінім субсидиялаудың ақпараттық жүйесімен ақпараттық өзара іс-қимыл арқылы облыстың ауыл шаруашылығы басқармасына қайта жіберіледі.</w:t>
      </w:r>
    </w:p>
    <w:bookmarkEnd w:id="51"/>
    <w:bookmarkStart w:name="z55" w:id="52"/>
    <w:p>
      <w:pPr>
        <w:spacing w:after="0"/>
        <w:ind w:left="0"/>
        <w:jc w:val="both"/>
      </w:pPr>
      <w:r>
        <w:rPr>
          <w:rFonts w:ascii="Times New Roman"/>
          <w:b w:val="false"/>
          <w:i w:val="false"/>
          <w:color w:val="000000"/>
          <w:sz w:val="28"/>
        </w:rPr>
        <w:t>
      10. Мемлекеттік корпорация арқылы сұрау салу нәтижесін алу процесі: көрсетілетін қызметті алушы мемлекеттік қызмет көрсету нәтижесін алу үшін мемлекеттік қызмет көрсету мерзімі аяқталған соң жүгінеді. Мемлекеттік қызмет көрсету мерзімі –құжаттарды тапсырған сәттен бастап–3 (үш) жұмыс күні.</w:t>
      </w:r>
    </w:p>
    <w:bookmarkEnd w:id="52"/>
    <w:bookmarkStart w:name="z56" w:id="53"/>
    <w:p>
      <w:pPr>
        <w:spacing w:after="0"/>
        <w:ind w:left="0"/>
        <w:jc w:val="both"/>
      </w:pPr>
      <w:r>
        <w:rPr>
          <w:rFonts w:ascii="Times New Roman"/>
          <w:b w:val="false"/>
          <w:i w:val="false"/>
          <w:color w:val="000000"/>
          <w:sz w:val="28"/>
        </w:rPr>
        <w:t>
      Мемлекеттік корпорацияда, оның қызметкері көрсетілетін қызметті алушыға дайын құжаттарды беруді жеке басын куәландыратын құжатты көрсеткен кезде (не нотариалды расталған сенімхат бойынша оның өкілінің, заңды тұлғаға –уәкілеттігін растайтын құжат бойынша) қолхат негізінде жүзеге асырады.</w:t>
      </w:r>
    </w:p>
    <w:bookmarkEnd w:id="53"/>
    <w:bookmarkStart w:name="z57" w:id="54"/>
    <w:p>
      <w:pPr>
        <w:spacing w:after="0"/>
        <w:ind w:left="0"/>
        <w:jc w:val="both"/>
      </w:pPr>
      <w:r>
        <w:rPr>
          <w:rFonts w:ascii="Times New Roman"/>
          <w:b w:val="false"/>
          <w:i w:val="false"/>
          <w:color w:val="000000"/>
          <w:sz w:val="28"/>
        </w:rPr>
        <w:t>
      11. Портал арқылы мемлекеттік қызмет көрсету кезінде жүгіну және көрсетілетін қызметті алушы мен көрсетілетін қызметті беруші рәсімдерінің  (іс-қимылдарының) реттілік тәртібі:</w:t>
      </w:r>
    </w:p>
    <w:bookmarkEnd w:id="54"/>
    <w:bookmarkStart w:name="z58" w:id="55"/>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–ЖСН), бизнес-сәйкестендіру нөмірінің (бұдан әрі – БСН), сондай-ақ парольдің көмегімен жүзеге асырады (порталда тіркелмеген көрсетілетін қызметті алушылар үшін жүзеге асырылады);</w:t>
      </w:r>
    </w:p>
    <w:bookmarkEnd w:id="55"/>
    <w:bookmarkStart w:name="z59" w:id="56"/>
    <w:p>
      <w:pPr>
        <w:spacing w:after="0"/>
        <w:ind w:left="0"/>
        <w:jc w:val="both"/>
      </w:pPr>
      <w:r>
        <w:rPr>
          <w:rFonts w:ascii="Times New Roman"/>
          <w:b w:val="false"/>
          <w:i w:val="false"/>
          <w:color w:val="000000"/>
          <w:sz w:val="28"/>
        </w:rPr>
        <w:t>
      2) 1-процесс – қызметті алу үшін көрсетілетін қызметті алушының ЖСН/БСН және парольді порталға енгізу процесі (авторландыру процесі);</w:t>
      </w:r>
    </w:p>
    <w:bookmarkEnd w:id="56"/>
    <w:bookmarkStart w:name="z60" w:id="57"/>
    <w:p>
      <w:pPr>
        <w:spacing w:after="0"/>
        <w:ind w:left="0"/>
        <w:jc w:val="both"/>
      </w:pPr>
      <w:r>
        <w:rPr>
          <w:rFonts w:ascii="Times New Roman"/>
          <w:b w:val="false"/>
          <w:i w:val="false"/>
          <w:color w:val="000000"/>
          <w:sz w:val="28"/>
        </w:rPr>
        <w:t>
      3) 1-шарт–тіркелген көрсетілетін қызметті алушы туралы деректердің түпнұсқалығын ЖСН/БСН және пароль арқылы порталда тексеру;</w:t>
      </w:r>
    </w:p>
    <w:bookmarkEnd w:id="57"/>
    <w:bookmarkStart w:name="z61" w:id="58"/>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болуына байланысты порталдың авторландырудан бас тарту туралы хабарлама қалыптастыруы;</w:t>
      </w:r>
    </w:p>
    <w:bookmarkEnd w:id="58"/>
    <w:bookmarkStart w:name="z62" w:id="59"/>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Стандарттың 9-тармағында көрсетілген қажетті құжаттардың көшірмелерін электрондық түрде тіркеуі, сондай-ақ көрсетілетін қызметті алушының сұрау салуды куәландыру (қол қою) үшін ЭЦҚ тіркеу куәлігін таңдауы;</w:t>
      </w:r>
    </w:p>
    <w:bookmarkEnd w:id="59"/>
    <w:bookmarkStart w:name="z63" w:id="60"/>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ЖСН/БСНарасындағы) сәйкестігін тексеру;</w:t>
      </w:r>
    </w:p>
    <w:bookmarkEnd w:id="60"/>
    <w:bookmarkStart w:name="z64" w:id="61"/>
    <w:p>
      <w:pPr>
        <w:spacing w:after="0"/>
        <w:ind w:left="0"/>
        <w:jc w:val="both"/>
      </w:pPr>
      <w:r>
        <w:rPr>
          <w:rFonts w:ascii="Times New Roman"/>
          <w:b w:val="false"/>
          <w:i w:val="false"/>
          <w:color w:val="000000"/>
          <w:sz w:val="28"/>
        </w:rPr>
        <w:t>
      7) 4-процесс –көрсетілетін қызметті алушының ЭЦҚ-сының түпнұсқалығы расталмауына байланысты сұратылатын қызметті көрсетуден бас тарту туралы хабарлама қалыптастыру;</w:t>
      </w:r>
    </w:p>
    <w:bookmarkEnd w:id="61"/>
    <w:bookmarkStart w:name="z65" w:id="62"/>
    <w:p>
      <w:pPr>
        <w:spacing w:after="0"/>
        <w:ind w:left="0"/>
        <w:jc w:val="both"/>
      </w:pPr>
      <w:r>
        <w:rPr>
          <w:rFonts w:ascii="Times New Roman"/>
          <w:b w:val="false"/>
          <w:i w:val="false"/>
          <w:color w:val="000000"/>
          <w:sz w:val="28"/>
        </w:rPr>
        <w:t>
      8) 5-процесс –көрсетілетін қызметті берушінің сұрау салуды өңдеуі үшін көрсетілетін қызметті алушының ЭЦҚ-сымен куәландырылған (қол қойылған) электрондық құжатты (көрсетілетін қызметті алушының сұрау салуын) электрондық үкіметтің өңірлік шлюзінің автоматтандырылған жұмыс орнына (бұдан әрі – ЭҮӨШ АЖО) ЭҮШ арқылы жолдау;</w:t>
      </w:r>
    </w:p>
    <w:bookmarkEnd w:id="62"/>
    <w:bookmarkStart w:name="z66" w:id="63"/>
    <w:p>
      <w:pPr>
        <w:spacing w:after="0"/>
        <w:ind w:left="0"/>
        <w:jc w:val="both"/>
      </w:pPr>
      <w:r>
        <w:rPr>
          <w:rFonts w:ascii="Times New Roman"/>
          <w:b w:val="false"/>
          <w:i w:val="false"/>
          <w:color w:val="000000"/>
          <w:sz w:val="28"/>
        </w:rPr>
        <w:t>
      9) 3-шарт –көрсетілетін қызметті берушінің көрсетілетін қызметті алушының қоса берген құжаттарының сәйкестігін тексеруі;</w:t>
      </w:r>
    </w:p>
    <w:bookmarkEnd w:id="63"/>
    <w:bookmarkStart w:name="z67" w:id="64"/>
    <w:p>
      <w:pPr>
        <w:spacing w:after="0"/>
        <w:ind w:left="0"/>
        <w:jc w:val="both"/>
      </w:pPr>
      <w:r>
        <w:rPr>
          <w:rFonts w:ascii="Times New Roman"/>
          <w:b w:val="false"/>
          <w:i w:val="false"/>
          <w:color w:val="000000"/>
          <w:sz w:val="28"/>
        </w:rPr>
        <w:t>
      10) 6-процесс–көрсетілетін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p>
    <w:bookmarkEnd w:id="64"/>
    <w:bookmarkStart w:name="z68" w:id="65"/>
    <w:p>
      <w:pPr>
        <w:spacing w:after="0"/>
        <w:ind w:left="0"/>
        <w:jc w:val="both"/>
      </w:pPr>
      <w:r>
        <w:rPr>
          <w:rFonts w:ascii="Times New Roman"/>
          <w:b w:val="false"/>
          <w:i w:val="false"/>
          <w:color w:val="000000"/>
          <w:sz w:val="28"/>
        </w:rPr>
        <w:t>
      11) 7-процесс –көрсетілетін қызметті алушының портал қалыптастырған мемлекеттік қызмет көрсету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65"/>
    <w:bookmarkStart w:name="z69" w:id="66"/>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p>
    <w:bookmarkEnd w:id="66"/>
    <w:bookmarkStart w:name="z70" w:id="67"/>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w:t>
            </w:r>
            <w:r>
              <w:br/>
            </w:r>
            <w:r>
              <w:rPr>
                <w:rFonts w:ascii="Times New Roman"/>
                <w:b w:val="false"/>
                <w:i w:val="false"/>
                <w:color w:val="000000"/>
                <w:sz w:val="20"/>
              </w:rPr>
              <w:t xml:space="preserve">(органикалықтарды қоспағанда) </w:t>
            </w:r>
            <w:r>
              <w:br/>
            </w:r>
            <w:r>
              <w:rPr>
                <w:rFonts w:ascii="Times New Roman"/>
                <w:b w:val="false"/>
                <w:i w:val="false"/>
                <w:color w:val="000000"/>
                <w:sz w:val="20"/>
              </w:rPr>
              <w:t xml:space="preserve">құнын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72" w:id="68"/>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өзара іс-қимыл диаграммасы</w:t>
      </w:r>
    </w:p>
    <w:bookmarkEnd w:id="68"/>
    <w:bookmarkStart w:name="z73"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70"/>
    <w:p>
      <w:pPr>
        <w:spacing w:after="0"/>
        <w:ind w:left="0"/>
        <w:jc w:val="left"/>
      </w:pPr>
      <w:r>
        <w:rPr>
          <w:rFonts w:ascii="Times New Roman"/>
          <w:b/>
          <w:i w:val="false"/>
          <w:color w:val="000000"/>
        </w:rPr>
        <w:t xml:space="preserve"> Шартты белгілер:</w:t>
      </w:r>
    </w:p>
    <w:bookmarkEnd w:id="70"/>
    <w:bookmarkStart w:name="z75"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5946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946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w:t>
            </w:r>
            <w:r>
              <w:br/>
            </w:r>
            <w:r>
              <w:rPr>
                <w:rFonts w:ascii="Times New Roman"/>
                <w:b w:val="false"/>
                <w:i w:val="false"/>
                <w:color w:val="000000"/>
                <w:sz w:val="20"/>
              </w:rPr>
              <w:t xml:space="preserve">(органикалықтарды қоспағанда) </w:t>
            </w:r>
            <w:r>
              <w:br/>
            </w:r>
            <w:r>
              <w:rPr>
                <w:rFonts w:ascii="Times New Roman"/>
                <w:b w:val="false"/>
                <w:i w:val="false"/>
                <w:color w:val="000000"/>
                <w:sz w:val="20"/>
              </w:rPr>
              <w:t xml:space="preserve">құнын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77" w:id="72"/>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қызметін көрсетудің бизнес-процестерінің анықтамалығы</w:t>
      </w:r>
    </w:p>
    <w:bookmarkEnd w:id="72"/>
    <w:bookmarkStart w:name="z78" w:id="73"/>
    <w:p>
      <w:pPr>
        <w:spacing w:after="0"/>
        <w:ind w:left="0"/>
        <w:jc w:val="left"/>
      </w:pPr>
      <w:r>
        <w:rPr>
          <w:rFonts w:ascii="Times New Roman"/>
          <w:b/>
          <w:i w:val="false"/>
          <w:color w:val="000000"/>
        </w:rPr>
        <w:t xml:space="preserve"> 1. Мемлекеттік корпорация арқылы мемлекеттік қызметті көрсету кезінде</w:t>
      </w:r>
    </w:p>
    <w:bookmarkEnd w:id="73"/>
    <w:bookmarkStart w:name="z79"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5"/>
    <w:p>
      <w:pPr>
        <w:spacing w:after="0"/>
        <w:ind w:left="0"/>
        <w:jc w:val="left"/>
      </w:pPr>
      <w:r>
        <w:rPr>
          <w:rFonts w:ascii="Times New Roman"/>
          <w:b/>
          <w:i w:val="false"/>
          <w:color w:val="000000"/>
        </w:rPr>
        <w:t xml:space="preserve"> Шартты белгілер:</w:t>
      </w:r>
    </w:p>
    <w:bookmarkEnd w:id="75"/>
    <w:bookmarkStart w:name="z8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7"/>
    <w:p>
      <w:pPr>
        <w:spacing w:after="0"/>
        <w:ind w:left="0"/>
        <w:jc w:val="left"/>
      </w:pPr>
      <w:r>
        <w:rPr>
          <w:rFonts w:ascii="Times New Roman"/>
          <w:b/>
          <w:i w:val="false"/>
          <w:color w:val="000000"/>
        </w:rPr>
        <w:t xml:space="preserve"> 3. Портал арқылы мемлекеттік қызметті көрсету кезінде</w:t>
      </w:r>
    </w:p>
    <w:bookmarkEnd w:id="77"/>
    <w:bookmarkStart w:name="z83"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9"/>
    <w:p>
      <w:pPr>
        <w:spacing w:after="0"/>
        <w:ind w:left="0"/>
        <w:jc w:val="left"/>
      </w:pPr>
      <w:r>
        <w:rPr>
          <w:rFonts w:ascii="Times New Roman"/>
          <w:b/>
          <w:i w:val="false"/>
          <w:color w:val="000000"/>
        </w:rPr>
        <w:t xml:space="preserve"> Шартты белгілер:</w:t>
      </w:r>
    </w:p>
    <w:bookmarkEnd w:id="79"/>
    <w:bookmarkStart w:name="z85"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