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edb4" w14:textId="da9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мөлшерін және тәртібін айқындау қағидасын бекіту туралы" Өскемен қалалық мәслихатының 2014 жылғы 23 желтоқсандағы № 34/5-V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4 сәуірдегі № 28/2-VI шешімі. Шығыс Қазақстан облысының Әділет департаментінде 2018 жылғы 10 сәуірде № 5602 болып тіркелді. Күші жойылды - Шығыс Қазақстан облысы Өскемен қалалық мәслихатының 2018 жылғы 31 шілдедегі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31.07.2018 № 32/3-VI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мөлшерін және тәртібін айқындау қағидасын бекіту туралы" Өскемен қалалық мәслихатының 2014 жылғы 23 желтоқсандағы № 34/5-V (нормативтік құқықтық актілері мемлекеттік тіркеу Тізілімінде № 3629 болып тіркелген, 2015 жылғы 29 қаңтарда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Отбасының шекті жол берілетін шығыстарының үлесі отбасының жиынтық табысына қарай 8 % мөлшерінде белгіленеді.".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