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fcb21" w14:textId="cafcb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Семей қаласы әкімінің аппараты" мемлекеттік мекемесінің, жергілікті бюджеттен қаржыландырылатын атқарушы органдардың "Б" корпусы мемлекеттiк әкімшілік қызметшiлерiнiң қызметiн бағалау әдiстемесiн бекiту туралы" Семей қаласы әкімдігінің 2017 жылғы 10 сәуірдегі № 452 қаулысының күші жойылды деп тану туралы</w:t>
      </w:r>
    </w:p>
    <w:p>
      <w:pPr>
        <w:spacing w:after="0"/>
        <w:ind w:left="0"/>
        <w:jc w:val="both"/>
      </w:pPr>
      <w:r>
        <w:rPr>
          <w:rFonts w:ascii="Times New Roman"/>
          <w:b w:val="false"/>
          <w:i w:val="false"/>
          <w:color w:val="000000"/>
          <w:sz w:val="28"/>
        </w:rPr>
        <w:t>Шығыс Қазақстан облысы Семей қаласының әкімдігінің 2018 жылғы 5 сәуірдегі № 575 қаулысы. Шығыс Қазақстан облысы Әділет департаментінің Семей қалалық Әділет басқармасында 2018 жылғы 23 сәуірде № 5-2-165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27 - бабына</w:t>
      </w:r>
      <w:r>
        <w:rPr>
          <w:rFonts w:ascii="Times New Roman"/>
          <w:b w:val="false"/>
          <w:i w:val="false"/>
          <w:color w:val="000000"/>
          <w:sz w:val="28"/>
        </w:rPr>
        <w:t xml:space="preserve">, 50 – бабының </w:t>
      </w:r>
      <w:r>
        <w:rPr>
          <w:rFonts w:ascii="Times New Roman"/>
          <w:b w:val="false"/>
          <w:i w:val="false"/>
          <w:color w:val="000000"/>
          <w:sz w:val="28"/>
        </w:rPr>
        <w:t>2 – тармағына</w:t>
      </w:r>
      <w:r>
        <w:rPr>
          <w:rFonts w:ascii="Times New Roman"/>
          <w:b w:val="false"/>
          <w:i w:val="false"/>
          <w:color w:val="000000"/>
          <w:sz w:val="28"/>
        </w:rPr>
        <w:t xml:space="preserve"> сәйкес, Семей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"Шығыс Қазақстан облысы Семей қаласы әкімінің аппараты" мемлекеттік мекемесінің, жергілікті бюджеттен қаржыландырылатын атқарушы органдардың "Б" корпусы мемлекеттік әкімшілік қызметшілерінің қызметін бағалау әдістемесін бекіту туралы" Семей қала әкімдігінің 2017 жылғы 10 сәуірдегі № 452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5007 тіркелген, 2017 жылғы 12 мамырда электрондық түрде Қазақстан Республикасы нормативтік құқықтық актілерінің эталондық бақылау банкінде жарияланған) күші жойылды деп танылсын.</w:t>
      </w:r>
    </w:p>
    <w:bookmarkEnd w:id="1"/>
    <w:bookmarkStart w:name="z3" w:id="2"/>
    <w:p>
      <w:pPr>
        <w:spacing w:after="0"/>
        <w:ind w:left="0"/>
        <w:jc w:val="both"/>
      </w:pPr>
      <w:r>
        <w:rPr>
          <w:rFonts w:ascii="Times New Roman"/>
          <w:b w:val="false"/>
          <w:i w:val="false"/>
          <w:color w:val="000000"/>
          <w:sz w:val="28"/>
        </w:rPr>
        <w:t>
      2. "Шығыс Қазақстан облысы Семей қаласы әкімінің аппараты" мемлекеттік мекемесі заңда белгіленген тәртіппен:</w:t>
      </w:r>
    </w:p>
    <w:bookmarkEnd w:id="2"/>
    <w:bookmarkStart w:name="z4" w:id="3"/>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3"/>
    <w:bookmarkStart w:name="z5" w:id="4"/>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4"/>
    <w:bookmarkStart w:name="z6" w:id="5"/>
    <w:p>
      <w:pPr>
        <w:spacing w:after="0"/>
        <w:ind w:left="0"/>
        <w:jc w:val="both"/>
      </w:pPr>
      <w:r>
        <w:rPr>
          <w:rFonts w:ascii="Times New Roman"/>
          <w:b w:val="false"/>
          <w:i w:val="false"/>
          <w:color w:val="000000"/>
          <w:sz w:val="28"/>
        </w:rPr>
        <w:t>
      3) осы әкімдік қаулысы мемлекеттік тіркелгеннен кейін күнтізбелік он күн ішінде оның көшірмесінің Семей қаласы аумағында таратылатын мерзімді баспа басылымдарына ресми жариялауға жолданылуын;</w:t>
      </w:r>
    </w:p>
    <w:bookmarkEnd w:id="5"/>
    <w:bookmarkStart w:name="z7" w:id="6"/>
    <w:p>
      <w:pPr>
        <w:spacing w:after="0"/>
        <w:ind w:left="0"/>
        <w:jc w:val="both"/>
      </w:pPr>
      <w:r>
        <w:rPr>
          <w:rFonts w:ascii="Times New Roman"/>
          <w:b w:val="false"/>
          <w:i w:val="false"/>
          <w:color w:val="000000"/>
          <w:sz w:val="28"/>
        </w:rPr>
        <w:t>
      4) ресми жарияланғанынан кейін осы қаулының Семей қаласы әкімдігінің интернет – 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3. Осы әкімдік қаулысының орындалуын бақылау қала әкімі аппаратының басшысы С. М. Азбергеновке жүктелсін.</w:t>
      </w:r>
    </w:p>
    <w:bookmarkEnd w:id="7"/>
    <w:bookmarkStart w:name="z9" w:id="8"/>
    <w:p>
      <w:pPr>
        <w:spacing w:after="0"/>
        <w:ind w:left="0"/>
        <w:jc w:val="both"/>
      </w:pPr>
      <w:r>
        <w:rPr>
          <w:rFonts w:ascii="Times New Roman"/>
          <w:b w:val="false"/>
          <w:i w:val="false"/>
          <w:color w:val="000000"/>
          <w:sz w:val="28"/>
        </w:rPr>
        <w:t>
      4. Осы қаулы оның алғаш ресми жарияланған күнінен кейін күнтізбелік он күн өткен соң қолданысқа енгізіледі. </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Семей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Сәлімов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