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20dd" w14:textId="9752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бірыңғай ұйымдастырушыны және мемлекеттік сатып алуды ұйымдастыру мен өткізу бірыңғай ұйымдастырушымен орындалатын жұмыстар, тауарлар тізбесін айқындау туралы" Семей қаласы әкімдігінің 2017 жылғы 8 маусымдағы № 801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2018 жылғы 27 сәуірдегі № 778 қаулысы. Шығыс Қазақстан облысы Әділет департаментінің Семей қаласындағы Әділет басқармасында 2018 жылғы 3 мамырда № 5-2-166 тіркелді. Күші жойылды - Шығыс Қазақстан облысы Семей қаласы әкімдігінің 2018 жылғы 8 қарашадағы № 2066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Семей қаласы әкімдігінің 08.11.2018 </w:t>
      </w:r>
      <w:r>
        <w:rPr>
          <w:rFonts w:ascii="Times New Roman"/>
          <w:b w:val="false"/>
          <w:i w:val="false"/>
          <w:color w:val="ff0000"/>
          <w:sz w:val="28"/>
        </w:rPr>
        <w:t>№ 2066</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 бабына</w:t>
      </w:r>
      <w:r>
        <w:rPr>
          <w:rFonts w:ascii="Times New Roman"/>
          <w:b w:val="false"/>
          <w:i w:val="false"/>
          <w:color w:val="000000"/>
          <w:sz w:val="28"/>
        </w:rPr>
        <w:t xml:space="preserve">, "Мемлекеттік сатып алу туралы" Қазақстан Республикасының 2015 жылғы 4 желтоқсандағы Заңының 8 - бабы  </w:t>
      </w:r>
      <w:r>
        <w:rPr>
          <w:rFonts w:ascii="Times New Roman"/>
          <w:b w:val="false"/>
          <w:i w:val="false"/>
          <w:color w:val="000000"/>
          <w:sz w:val="28"/>
        </w:rPr>
        <w:t>1 - тармағының</w:t>
      </w:r>
      <w:r>
        <w:rPr>
          <w:rFonts w:ascii="Times New Roman"/>
          <w:b w:val="false"/>
          <w:i w:val="false"/>
          <w:color w:val="000000"/>
          <w:sz w:val="28"/>
        </w:rPr>
        <w:t xml:space="preserve"> 3) тармақшасына сәйкес, Семей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"Мемлекеттік сатып алуды бірыңғай ұйымдастырушыны және мемлекеттік сатып алуды ұйымдастыру мен өткізу бірыңғай ұйымдастырушымен орындалатын жұмыстар, тауарлар тізбесін айқындау туралы" Семей қаласы әкімдігінің 2017 жылғы 8 маусымдағы № 801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5114 тіркелген, 2017 жылғы 5 шілдеде электрондық түрде Қазақстан Республикасы нормативтік құқықтық актілерінің эталондық бақылау банкінде, 2017 жылғы 14 шілдеде "Семей таңы", "Вести Семей" газеттерінде жарияланған)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"Жұмыстар" деген 1 - бөлім мынадай мазмұндағы 1.4. - тармақшамен толықтырылсын:</w:t>
      </w:r>
    </w:p>
    <w:bookmarkEnd w:id="2"/>
    <w:bookmarkStart w:name="z5" w:id="3"/>
    <w:p>
      <w:pPr>
        <w:spacing w:after="0"/>
        <w:ind w:left="0"/>
        <w:jc w:val="both"/>
      </w:pPr>
      <w:r>
        <w:rPr>
          <w:rFonts w:ascii="Times New Roman"/>
          <w:b w:val="false"/>
          <w:i w:val="false"/>
          <w:color w:val="000000"/>
          <w:sz w:val="28"/>
        </w:rPr>
        <w:t>
      "1.4. Қаланың мемлекеттік мекемелеріндегі бюджеттік қаражат есебінен іске асатын ішкі аула аумақтарын, қаланың орталық бөлігін, көшелерді, алаңдарды, саябақтарды абаттандыру, спорт алаңдарын орнату";</w:t>
      </w:r>
    </w:p>
    <w:bookmarkEnd w:id="3"/>
    <w:bookmarkStart w:name="z6" w:id="4"/>
    <w:p>
      <w:pPr>
        <w:spacing w:after="0"/>
        <w:ind w:left="0"/>
        <w:jc w:val="both"/>
      </w:pPr>
      <w:r>
        <w:rPr>
          <w:rFonts w:ascii="Times New Roman"/>
          <w:b w:val="false"/>
          <w:i w:val="false"/>
          <w:color w:val="000000"/>
          <w:sz w:val="28"/>
        </w:rPr>
        <w:t>
      "Тауарлар" деген 2 - бөлім мынадай мазмұндағы 2.2. - тармақшамен толықтырылсын:</w:t>
      </w:r>
    </w:p>
    <w:bookmarkEnd w:id="4"/>
    <w:bookmarkStart w:name="z7" w:id="5"/>
    <w:p>
      <w:pPr>
        <w:spacing w:after="0"/>
        <w:ind w:left="0"/>
        <w:jc w:val="both"/>
      </w:pPr>
      <w:r>
        <w:rPr>
          <w:rFonts w:ascii="Times New Roman"/>
          <w:b w:val="false"/>
          <w:i w:val="false"/>
          <w:color w:val="000000"/>
          <w:sz w:val="28"/>
        </w:rPr>
        <w:t>
      "2.2. Заңды тұлғаларға және кәсіпкерлік қызмет субъектілері болып табылмайтын жеке тұлғаларға жекеменшік құқығымен тиесілі тұрғынжайды  сатып алу".</w:t>
      </w:r>
    </w:p>
    <w:bookmarkEnd w:id="5"/>
    <w:bookmarkStart w:name="z8" w:id="6"/>
    <w:p>
      <w:pPr>
        <w:spacing w:after="0"/>
        <w:ind w:left="0"/>
        <w:jc w:val="both"/>
      </w:pPr>
      <w:r>
        <w:rPr>
          <w:rFonts w:ascii="Times New Roman"/>
          <w:b w:val="false"/>
          <w:i w:val="false"/>
          <w:color w:val="000000"/>
          <w:sz w:val="28"/>
        </w:rPr>
        <w:t>
      2. "Шығыс Қазақстан облысы Семей қаласы әкімінің аппараты" мемлекеттік мекемесі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7"/>
    <w:bookmarkStart w:name="z10" w:id="8"/>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8"/>
    <w:bookmarkStart w:name="z11" w:id="9"/>
    <w:p>
      <w:pPr>
        <w:spacing w:after="0"/>
        <w:ind w:left="0"/>
        <w:jc w:val="both"/>
      </w:pPr>
      <w:r>
        <w:rPr>
          <w:rFonts w:ascii="Times New Roman"/>
          <w:b w:val="false"/>
          <w:i w:val="false"/>
          <w:color w:val="000000"/>
          <w:sz w:val="28"/>
        </w:rPr>
        <w:t>
      3) осы әкімдік қаулысы мемлекеттік тіркелгеннен кейін күнтізбелік он күн ішінде оның көшірмесінің Қазақстан Республикасының Үкіметі белгілейтін тәртіппен конкурстық негізде мұндай құқық алған мерзімді баспа басылымдарына ресми жариялауға жолданылуын;</w:t>
      </w:r>
    </w:p>
    <w:bookmarkEnd w:id="9"/>
    <w:bookmarkStart w:name="z12" w:id="10"/>
    <w:p>
      <w:pPr>
        <w:spacing w:after="0"/>
        <w:ind w:left="0"/>
        <w:jc w:val="both"/>
      </w:pPr>
      <w:r>
        <w:rPr>
          <w:rFonts w:ascii="Times New Roman"/>
          <w:b w:val="false"/>
          <w:i w:val="false"/>
          <w:color w:val="000000"/>
          <w:sz w:val="28"/>
        </w:rPr>
        <w:t>
      4) ресми жарияланғанынан кейін осы қаулының Семей қаласы әкімдігінің  интернет-ресурсында орналастырылуын қамтамасыз етсін.</w:t>
      </w:r>
    </w:p>
    <w:bookmarkEnd w:id="10"/>
    <w:bookmarkStart w:name="z13" w:id="11"/>
    <w:p>
      <w:pPr>
        <w:spacing w:after="0"/>
        <w:ind w:left="0"/>
        <w:jc w:val="both"/>
      </w:pPr>
      <w:r>
        <w:rPr>
          <w:rFonts w:ascii="Times New Roman"/>
          <w:b w:val="false"/>
          <w:i w:val="false"/>
          <w:color w:val="000000"/>
          <w:sz w:val="28"/>
        </w:rPr>
        <w:t xml:space="preserve">
      3. Әкімдік қаулысының орындалуын бақылау қала әкімінің бюджетті қалыптастыру және атқару, несие және кеден саясаты, банк мекемелері, жер қатынастары, ауыл шаруашылығы, ветеринария, өнеркәсіп, кәсіпкерлік, байланыс, туризм және сауда, еңбек жөніндегі инспекция және қоршаған ортаны қорғау мәселелері жөніндегі орынбасарына жүктелсін. </w:t>
      </w:r>
    </w:p>
    <w:bookmarkEnd w:id="11"/>
    <w:bookmarkStart w:name="z14" w:id="12"/>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