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431f" w14:textId="4c34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"Ертіс ауылдық округінің 2018-2020 жылдарға арналған бюджеті туралы" Семей қаласының мәслихатының 2017 жылғы 29 желтоқсандағы № 22/141-VI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24 мамырдағы № 26/168-VI шешімі. Шығыс Қазақстан облысы Әділет департаментінің Семей қаласындағы Әділет басқармасында 2018 жылғы 31 мамырда № 5-2-172 болып тіркелді. Күші жойылды - Шығыс Қазақстан облысы Семей қаласы мәслихатының 2018 жылғы 29 желтоқсандағы № 33/223-VI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"Семей қаласының 2018-2020 жылдарға арналған бюджеті туралы" Семей қаласының мәслихатының 2017 жылғы 22 желтоқсандағы № 21/129-VI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Семей қаласы мәслихатының 2018 жылғы 27 сәуірдегі № 25/159-VI (нормативтік құқықтық актілерді мемлекеттік тіркеудің Тізілімінде № 5-2-170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Семей қаласы мәслихатының 2017 жылғы 29 желтоқсандағы № 22/141-VI "Ертіс ауылдық округінің 2018-2020 жылдарға арналған бюджеті туралы" шешіміне (нормативтік құқықтық актілерді мемлекеттік тіркеу Тізілімінде № 5409 болып тіркелген, 2018 жылғы 17 қаңтарда Қазақстан Республикасы нормативтік құқықтық актілерінің эталондық бақылау банкінде электронды түрде жарияланған 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"кірістер – 22 394,8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2 445,0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943,4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19 006,4 мың теңге;"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22 394,8 мың теңге;";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26/168-VI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22/141-VI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2018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