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264a" w14:textId="8172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2017 жылғы 29 желтоқсандағы № 22/138-VI "Знаменка ауылдық округінің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7 желтоқсандағы № 31/206-VI шешімі. Шығыс Қазақстан облысы Әділет департаментінің Семей қаласындағы Әділет басқармасында 2018 жылғы 13 желтоқсанда № 5-2-193 болып тіркелді. Күші жойылды - Шығыс Қазақстан облысы Семей қаласы мәслихатының 2018 жылғы 29 желтоқсандағы № 33/220-VI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22/138-VI "Знаменка ауылдық округінің 2018-2020 жылдарға арналған бюджеті туралы" (нормативтік құқықтық актілерді мемлекеттік тіркеу Тізілімінде № 5406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59 538,7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2 232,9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1 679,5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55 626,3 мың теңге;";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59 538,7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31/206-VI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22/138-VI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Знаменка ауылдық округінің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59 538,7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28 202,9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13 278,8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