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687a" w14:textId="39b6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"Шульбинск кентінің 2019-2021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29 желтоқсандағы № 33/218-VI шешімі. Шығыс Қазақстан облысы Әділет департаментінің Семей қаласындағы Әділет басқармасында 2019 жылғы 14 қаңтарда № 5-2-205 болып тіркелді. Күші жойылды - Шығыс Қазақстан облысы Семей қаласы мәслихатының 2019 жылғы 30 желтоқсандағы № 48/331-VI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№ 48/331-VI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2018 жылғы 21 желтоқсандағы № 32/212-VІ "Семей қаласының 2019-2021 жылдарға арналған бюджеті туралы" (нормативтік құқықтық актілерді мемлекеттік тіркеу Тізілімінде № 5-2-199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Шульбинск кентінің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43 546,0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2 623,3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46/300-VI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2019 жылға берілетін субвенция көлемі 21 885,0 мың теңге сомасында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Қайырбеков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46/300-VI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22/136-VI "Шульбинск кентінің 2018-2020 жылдарға арналған бюджеті туралы" (нормативтік құқықтық актілерін мемлекеттік тіркеу Тізілімінде 2018 жылғы 10 қаңтарда № 5404 болып тіркелген, ҚР НҚА электрондық түрдегі эталондық бақылау банкінде 2018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2018 жылғы 24 мамырдағы № 26/163-VI "Шульбинск кентінің 2018-2020 жылдарға арналған бюджеті туралы" Семей қаласы мәслихатының 2017 жылғы 29 желтоқсандағы № 22/136-VI шешіміне өзгерістер енгізу туралы" (нормативтік құқықтық актілерін мемлекеттік тіркеу Тізілімінде 2018 жылғы 31 мамырда № 5-2-176 болып тіркелген, ҚР НҚА электрондық түрдегі эталондық бақылау банкінде 2018 жылғы 11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2018 жылғы 7 желтоқсандағы № 31/204-VI "Шульбинск кентінің 2018-2020 жылдарға арналған бюджеті туралы" Семей қаласы мәслихатының 2017 жылғы 29 желтоқсандағы № 22/136-VI шешіміне өзгерістер енгізу туралы" (нормативтік құқықтық актілерін мемлекеттік тіркеу Тізілімінде 2018 жылғы 13 желтоқсанда № 5-2-197 болып тіркелген, ҚР НҚА электрондық түрдегі эталондық бақылау банкінде 2018 жылғы 21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