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fc80c" w14:textId="8efc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қаласының 2019-2021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қалалық мәслихатының 2018 жылғы 26 желтоқсандағы № 27/206-VI шешімі. Шығыс Қазақстан облысы Әділет департаментінің Курчатов қалалық Әділет басқармасында 2019 жылғы 8 қаңтардағы № 5-3-135 болып тіркелді. Күші жойылды - Шығыс Қазақстан облысы Курчатов қалалық мәслихатының 2020 жылғы 6 қаңтардағы № 37/293-VI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қалалық мәслихатының 06.01.2020 </w:t>
      </w:r>
      <w:r>
        <w:rPr>
          <w:rFonts w:ascii="Times New Roman"/>
          <w:b w:val="false"/>
          <w:i w:val="false"/>
          <w:color w:val="ff0000"/>
          <w:sz w:val="28"/>
        </w:rPr>
        <w:t>№ 37/293-VI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2001 жылғы 23 қаңтардағы Қазақстан Республикасы Заңының 6 - бабы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"2019-2021 жылдарға арналған облыстық бюджет туралы" Шығыс Қазақстан облыстық мәслихатының 2018 жылғы 13 желтоқсандағы № 25/280-VІ (нормативтік құқықтық актілерді мемлекеттік тіркеу Тізілімінде 5704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2018 жылғы 26 желтоқсандағы № 27/206-VI "Курчатов қаласының 2019 – 2021 жылдарға арналған бюджеті туралы" (нормативтік құқықтық актілерді мемлекеттік тіркеу Тізілімінде 5-3-135 нөмірімен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мынадай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3 950 112,5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1 118 170,0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13 962,0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3 019,0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2 814 961,5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4 018 417,9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- 30 000,0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- 38 305,4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38 305,4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30 000,0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68 305,4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Курчатов қалалық мәслихатының 25.11.2019 </w:t>
      </w:r>
      <w:r>
        <w:rPr>
          <w:rFonts w:ascii="Times New Roman"/>
          <w:b w:val="false"/>
          <w:i w:val="false"/>
          <w:color w:val="000000"/>
          <w:sz w:val="28"/>
        </w:rPr>
        <w:t>№ 36/280-VI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Қала бюджетіне "2019-2021 жылдарға арналған облыстық бюджет туралы" Шығыс Қазақстан облыстық мәслихатының 2018 жылғы 13 желтоқсандағы № 25/280-VІ (нормативтік құқықтық актілерді мемлекеттік тіркеу Тізілімінде 5704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әлеуметтік салық, төлем көзінен салық салынатын табыстардан жеке табыс салығы бойынша кірістерді бөлу нормативі 2019 жылға 100 пайыз мөлшерінде орындауға қабылдансын.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 жылға арналған қалалық бюджетте облыстық бюджеттен берілетін субвенциялар көлемі 417 758, 0 мың теңге сомасында қарастырылсын.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Қаланың жергілікті атқарушы органының 2019 жылға арналған резерві 21 808,0 мың теңге сомасында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 жылға арналған қалалық бюджетті орындау барысында секвестрлеуге жатпайтын, жергілікті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қалалық бюджетте облыстық бюджеттен берілетін ағымдағы нысаналы трансферттер 360 223,5 мың теңге сомасында қарастырылсын.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Курчатов қалалық мәслихатының 25.11.2019 </w:t>
      </w:r>
      <w:r>
        <w:rPr>
          <w:rFonts w:ascii="Times New Roman"/>
          <w:b w:val="false"/>
          <w:i w:val="false"/>
          <w:color w:val="000000"/>
          <w:sz w:val="28"/>
        </w:rPr>
        <w:t>№ 36/280-VI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2019 жылға арналған қалалық бюджетте облыстық бюджеттен дамытуға нысаналы трансферттер 76 877,0 мың теңге сомасында қарастырылсын.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Курчатов қалалық мәслихатының 23.09.2019 </w:t>
      </w:r>
      <w:r>
        <w:rPr>
          <w:rFonts w:ascii="Times New Roman"/>
          <w:b w:val="false"/>
          <w:i w:val="false"/>
          <w:color w:val="000000"/>
          <w:sz w:val="28"/>
        </w:rPr>
        <w:t>№ 35/268-VI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қалалық бюджетте республикалық бюджеттен берілетін ағымдағы нысаналы трансферттер 271 439,0 мың теңге, соның ішінде Қазақстан Республикасының Ұлттық қорынан нысаналы трансферттер есебінен – 63 871,0 мың теңге сомасында қарастырылсын.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Шығыс Қазақстан облысы Курчатов қалалық мәслихатының 25.11.2019 </w:t>
      </w:r>
      <w:r>
        <w:rPr>
          <w:rFonts w:ascii="Times New Roman"/>
          <w:b w:val="false"/>
          <w:i w:val="false"/>
          <w:color w:val="000000"/>
          <w:sz w:val="28"/>
        </w:rPr>
        <w:t>№ 36/280-VI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2019 жылға арналған қалалық бюджетте республикалық бюджеттен дамытуға нысаналы трансферттер 1 688 664,0 мың теңге сомасында қарастырылсын.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Курчатов қалалық мәслихатының 23.09.2019 </w:t>
      </w:r>
      <w:r>
        <w:rPr>
          <w:rFonts w:ascii="Times New Roman"/>
          <w:b w:val="false"/>
          <w:i w:val="false"/>
          <w:color w:val="000000"/>
          <w:sz w:val="28"/>
        </w:rPr>
        <w:t>№ 35/268-VI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5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Курчатов қалалық мәслихатының кейбір шешімдерінің күші жойылды деп танылсын.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2019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Қарымбаева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27/206-VІ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2019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Курчатов қалалық мәслихатының 25.11.2019 </w:t>
      </w:r>
      <w:r>
        <w:rPr>
          <w:rFonts w:ascii="Times New Roman"/>
          <w:b w:val="false"/>
          <w:i w:val="false"/>
          <w:color w:val="ff0000"/>
          <w:sz w:val="28"/>
        </w:rPr>
        <w:t>№ 36/280-VI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3 950 112,5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1 118 170,0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508 134,3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438 836,5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438 836,5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139 757,5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25 266,5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28 606,7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2 814 961,5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2 814 961,5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2 814 961,5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4 018 417,9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267 340,5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161 006,5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140 351,5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138 377,7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105 911,0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22 731,8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32 785,9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32 150,9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34 625,3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34 257,3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7 568,7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1 012 227,2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78 438,8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123 865,8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703 087,1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703 087,1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41 105,1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106 835,5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106 835,5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3 384,1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240 704,7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43 020,5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2 471,7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169 297,2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100 935,6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1 962 632,7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3 553,4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5 046,4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1 709 568,3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73 264,3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40 342,9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32 921,4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1 636 304,0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1 636 304,0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244 464,6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244 464,6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206 664,6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174 889,9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19 390,2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21 492,6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20 395,0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1 097,6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59 166,1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27 632,4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12 918,1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31 533,7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20 140,7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31 699,6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16 285,6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10 797,8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16 156,8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16 086,8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91 930,0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129 237,0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44 602,3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- 38 305,4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68 305,4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27/206-VІ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172"/>
        <w:gridCol w:w="755"/>
        <w:gridCol w:w="5095"/>
        <w:gridCol w:w="45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1 601 239, 0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1 165 659,0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523 303,0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523 303,0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444 114,0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444 114,0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163 381,0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104 174,0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33 253,0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31 885,0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25 139,0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5 605,0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14 652,0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6 303,0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8 189,0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8 189,0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3 170, 0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2 315, 0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1 601 239,0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242 824,0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144 612,0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126 039,0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97 739,0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827 006,0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179 356,0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582 333,0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582 333,0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489 183,0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65 317,0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41 525, 0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635, 0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27 822,0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128 479,0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118 996,0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76 601,0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145 775,0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79 355,0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13 468,0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78 899,0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78 899,0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78 899,0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78 899,0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27/206-VІ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1 641 530,0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1 205 067,0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539 476,0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539 476,0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457 438,0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457 438,0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27 248,0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26 395,0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15 376,0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553"/>
        <w:gridCol w:w="1166"/>
        <w:gridCol w:w="1166"/>
        <w:gridCol w:w="5396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1 641 530,0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247 697,0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146 511,0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100 680,0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33 482,0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883 619,0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180 969,0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611 151,0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611 151,0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515 792,0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91 499,0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91 499,0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108 733,0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77 141,0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77 141,0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19 540,0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27 558,0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132 810,0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122 083,0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77 445,0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79 534,0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16 217,0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29 991,0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13 112,0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ветеринария және ветеринариялық бақылау бөлімі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16 879,0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және ветеринариялық бақылау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Қаңғыбас иттер мен мысықтарды аулауды және жоюды ұйымдастыру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008 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13 297,0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48 725,0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27/206–VІ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қалалық бюджетті орындау барысында секвестрлеуге жатпайтын, 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2741"/>
        <w:gridCol w:w="2742"/>
        <w:gridCol w:w="5517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Әкімгер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Куратов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27/206-VI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қалалық мәслихатының күші жойылған кейбір шешімдерінің тізбесі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2017 жылғы 25 желтоқсандағы № 18/130-VI "Курчатов қаласының 2018 – 2020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5363 нөмірімен тіркелген, 2018 жылғы 3 қаңтарда Қазақстан Республикасы нормативтік құқықтық актілерінің электрондық түрдегі Эталондық бақылау банкінде, 2018 жылғы 4 қаңтарда № 1 "7 дней" газетінде жарияланған.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Курчатов қалалық мәслихатының 2018 жылғы 13 наурыздағы № 19/143-VI "Курчатов қаласының 2018 – 2020 жылдарға арналған бюджеті туралы" Курчатов қалалық мәслихатының 2017 жылғы 25 желтоқсандағы № 18/130-VI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5546 нөмірімен тіркелген, 2018 жылғы 29 наурызда Қазақстан Республикасы нормативтік құқықтық актілерінің электрондық түрдегі Эталондық бақылау банкінде, 2018 жылғы 11 сәуірде № 43 "Мой край" газетінде жарияланған.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Курчатов қалалық мәслихатының 2018 жылғы 4 мамырдағы № 20/151-VI "Курчатов қаласының 2018 – 2020 жылдарға арналған бюджеті туралы" Курчатов қалалық мәслихатының 2017 жылғы 25 желтоқсандағы № 18/130-VI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5-3-120 нөмірімен тіркелген, 2018 жылғы 24 мамырда Қазақстан Республикасы нормативтік құқықтық актілерінің электрондық түрдегі Эталондық бақылау банкінде, 2018 жылғы 23 мамырда № 61 "Мой край" газетінде жарияланған.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Курчатов қалалық мәслихатының 2018 жылғы 20 маусымдағы № 21/168-VI "Курчатов қаласының 2018 – 2020 жылдарға арналған бюджеті туралы" Курчатов қалалық мәслихатының 2017 жылғы 25 желтоқсандағы № 18/130-VI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5-3-125 нөмірімен тіркелген, 2018 жылғы 5 шілдеде Қазақстан Республикасы нормативтік құқықтық актілерінің электрондық түрдегі Эталондық бақылау банкінде, 2018 жылғы 4 шілдеде № 79 "Мой край" газетінде жарияланған.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Курчатов қалалық мәслихатының 2018 жылғы 7 қыркүйектегі № 23/181-VI "Курчатов қаласының 2018 – 2020 жылдарға арналған бюджеті туралы" Курчатов қалалық мәслихатының 2017 жылғы 25 желтоқсандағы № 18/130-VI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5-3-129 нөмірімен тіркелген, 2018 жылғы 1 қазанда Қазақстан Республикасы нормативтік құқықтық актілерінің электрондық түрдегі Эталондық бақылау банкінде, 2018 жылғы 3 қазанда № 118 "Мой край" газетінде жарияланған.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Курчатов қалалық мәслихатының 2018 жылғы 30 қазандағы № 25/194-VI "Курчатов қаласының 2018 – 2020 жылдарға арналған бюджеті туралы" Курчатов қалалық мәслихатының 2017 жылғы 25 желтоқсандағы № 18/130-VI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5-3-131 нөмірімен тіркелген, 2018 жылғы 27 қарашада Қазақстан Республикасы нормативтік құқықтық актілерінің электрондық түрдегі Эталондық бақылау банкінде, 2018 жылғы 21 қарашада № 139 "Мой край" газетінде жарияланған.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Курчатов қалалық мәслихатының 2018 жылғы 23 қарашадағы № 26/197-VI "Курчатов қаласының 2018 – 2020 жылдарға арналған бюджеті туралы" Курчатов қалалық мәслихатының 2017 жылғы 25 желтоқсандағы № 18/130-VI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5-3-134 нөмірімен тіркелген, 2018 жылғы 14 желтоқсанда Қазақстан Республикасы нормативтік құқықтық актілерінің электрондық түрдегі Эталондық бақылау банкінде, 2018 жылғы 19 желтоқсанда № 151 "Мой край" газетінде жарияланған.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