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5613" w14:textId="1fd5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25 қазандағы № 25/8-VI шешімі. Шығыс Қазақстан облысы Әділет департаментінің Риддер қалалық Әділет басқармасында 2018 жылғы 27 қарашада № 5-4-181 болып тіркелді. Күші жойылды - Шығыс Қазақстан облысы Риддер қалалық мәслихатының 2020 жылғы 20 қазандағы № 48/3-VI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20.10.2020 № 48/3-VI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01.10.2020 бастап туындаған қатынастарға қолданылады).</w:t>
      </w:r>
      <w:r>
        <w:br/>
      </w:r>
      <w:r>
        <w:rPr>
          <w:rFonts w:ascii="Times New Roman"/>
          <w:b w:val="false"/>
          <w:i w:val="false"/>
          <w:color w:val="ff0000"/>
          <w:sz w:val="28"/>
        </w:rPr>
        <w:t>
      РҚАО - 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Риддер қалалық мәслихаты ШЕШІМ ҚАБЫЛДАДЫ:</w:t>
      </w:r>
    </w:p>
    <w:bookmarkEnd w:id="0"/>
    <w:bookmarkStart w:name="z25" w:id="1"/>
    <w:p>
      <w:pPr>
        <w:spacing w:after="0"/>
        <w:ind w:left="0"/>
        <w:jc w:val="both"/>
      </w:pPr>
      <w:r>
        <w:rPr>
          <w:rFonts w:ascii="Times New Roman"/>
          <w:b w:val="false"/>
          <w:i w:val="false"/>
          <w:color w:val="000000"/>
          <w:sz w:val="28"/>
        </w:rPr>
        <w:t>
      1. Риддер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25920 (жиырма бес мың тоғыз жүз жиырма) теңге мөлшерінде көрсетіледі.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24.09.2019 </w:t>
      </w:r>
      <w:r>
        <w:rPr>
          <w:rFonts w:ascii="Times New Roman"/>
          <w:b w:val="false"/>
          <w:i w:val="false"/>
          <w:color w:val="000000"/>
          <w:sz w:val="28"/>
        </w:rPr>
        <w:t>№ 35/9-VI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әлеуметтік қолдау көрсетудің (әрі қарай - әлеуметтік қолдау)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қолдауды тағайындауды уәкілетті орган – "Риддер қаласының жұмыспен қамту және әлеуметтік бағдарламалар және азаматтық хал актілерін тіркеу бөлімі" мемлекеттік мекемесі (әрі қарай – көрсетілетін қызметті беруші) жүзеге асырады;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жеке тұлға (немесе оның нотариалдық сенімхатпен расталған өкілі) (әрі қарай - көрсетілетін қызметті алушы) әлеуметтік қолдауды алу үшін "Азаматтарға арналған үкімет" мемлекеттік корпорациясы" (әрі қарай Мемлекеттік корпорация) коммерциялық емес акционерлік қоғамға, көрсетілетін қызметті берушіге еркін түрде өтінішпен жүгінеді және Қазақстан Республикасы Денсаулық сақтау және әлеуметтік даму министрінің 2015 жылғы 28 сәуірдегі № 279 бұйрығымен бектітілген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қызмет көрсетілетін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береді; </w:t>
      </w:r>
    </w:p>
    <w:bookmarkEnd w:id="4"/>
    <w:bookmarkStart w:name="z10" w:id="5"/>
    <w:p>
      <w:pPr>
        <w:spacing w:after="0"/>
        <w:ind w:left="0"/>
        <w:jc w:val="both"/>
      </w:pPr>
      <w:r>
        <w:rPr>
          <w:rFonts w:ascii="Times New Roman"/>
          <w:b w:val="false"/>
          <w:i w:val="false"/>
          <w:color w:val="000000"/>
          <w:sz w:val="28"/>
        </w:rPr>
        <w:t>
      3) Мемлекеттік корпорацияға, көрсетілетін қызметті берушіге жүгінген кезде әлеуметтік қолдауды тағайындау туралы шешімді немесе бас тарту туралы дәлелді жауапты қызметті беруші құжаттардың топтамасын тіркеген сәттен бастап 10 (он) жұмыс күні ішінде қабылдайды, Мемлекеттік корпорацияға жүгінген кезде қабылдау күні мемлекеттік қызметті көрсету мерзіміне кірмейді;</w:t>
      </w:r>
    </w:p>
    <w:bookmarkEnd w:id="5"/>
    <w:bookmarkStart w:name="z11" w:id="6"/>
    <w:p>
      <w:pPr>
        <w:spacing w:after="0"/>
        <w:ind w:left="0"/>
        <w:jc w:val="both"/>
      </w:pPr>
      <w:r>
        <w:rPr>
          <w:rFonts w:ascii="Times New Roman"/>
          <w:b w:val="false"/>
          <w:i w:val="false"/>
          <w:color w:val="000000"/>
          <w:sz w:val="28"/>
        </w:rPr>
        <w:t xml:space="preserve">
      4) әлеуметтік қолдау көрсетуден бас тартуға: </w:t>
      </w:r>
    </w:p>
    <w:bookmarkEnd w:id="6"/>
    <w:bookmarkStart w:name="z12" w:id="7"/>
    <w:p>
      <w:pPr>
        <w:spacing w:after="0"/>
        <w:ind w:left="0"/>
        <w:jc w:val="both"/>
      </w:pPr>
      <w:r>
        <w:rPr>
          <w:rFonts w:ascii="Times New Roman"/>
          <w:b w:val="false"/>
          <w:i w:val="false"/>
          <w:color w:val="000000"/>
          <w:sz w:val="28"/>
        </w:rPr>
        <w:t>
      көрсетілетін қызметті алушы осы тармақтың 2) тармақшасында көрсетілген тізбеге сәйкес құжаттардың толық емес топтамасын және (немесе) қолданылу мерзімі өткен құжаттарды ұсынуы;</w:t>
      </w:r>
    </w:p>
    <w:bookmarkEnd w:id="7"/>
    <w:bookmarkStart w:name="z13" w:id="8"/>
    <w:p>
      <w:pPr>
        <w:spacing w:after="0"/>
        <w:ind w:left="0"/>
        <w:jc w:val="both"/>
      </w:pPr>
      <w:r>
        <w:rPr>
          <w:rFonts w:ascii="Times New Roman"/>
          <w:b w:val="false"/>
          <w:i w:val="false"/>
          <w:color w:val="000000"/>
          <w:sz w:val="28"/>
        </w:rPr>
        <w:t>
      өтініш беруші берген мәліметтердің жалған болуы немесе берілген құжаттардың сәйкес келмеуі;</w:t>
      </w:r>
    </w:p>
    <w:bookmarkEnd w:id="8"/>
    <w:bookmarkStart w:name="z14" w:id="9"/>
    <w:p>
      <w:pPr>
        <w:spacing w:after="0"/>
        <w:ind w:left="0"/>
        <w:jc w:val="both"/>
      </w:pPr>
      <w:r>
        <w:rPr>
          <w:rFonts w:ascii="Times New Roman"/>
          <w:b w:val="false"/>
          <w:i w:val="false"/>
          <w:color w:val="000000"/>
          <w:sz w:val="28"/>
        </w:rPr>
        <w:t>
      Риддер қаласынан тыс ауылды жерде тұруы;</w:t>
      </w:r>
    </w:p>
    <w:bookmarkEnd w:id="9"/>
    <w:bookmarkStart w:name="z15" w:id="10"/>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10"/>
    <w:bookmarkStart w:name="z16" w:id="11"/>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жүгінуі негіз болады.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Риддер қалалық мәслихатының 27.12.2019 </w:t>
      </w:r>
      <w:r>
        <w:rPr>
          <w:rFonts w:ascii="Times New Roman"/>
          <w:b w:val="false"/>
          <w:i w:val="false"/>
          <w:color w:val="ff0000"/>
          <w:sz w:val="28"/>
        </w:rPr>
        <w:t>№ 38/10-VI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қалалық мәслихатының кейбір шешімдерінің күші жойылды деп танылсын. </w:t>
      </w:r>
    </w:p>
    <w:bookmarkEnd w:id="12"/>
    <w:bookmarkStart w:name="z18" w:id="13"/>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2018 жылғы 25 қазандағы </w:t>
            </w:r>
            <w:r>
              <w:br/>
            </w:r>
            <w:r>
              <w:rPr>
                <w:rFonts w:ascii="Times New Roman"/>
                <w:b w:val="false"/>
                <w:i w:val="false"/>
                <w:color w:val="000000"/>
                <w:sz w:val="20"/>
              </w:rPr>
              <w:t xml:space="preserve">№ 25/8-VI шешіміне </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Риддер қалалық мәслихатының күші жойылған кейбір шешімдерінің тізілімі</w:t>
      </w:r>
    </w:p>
    <w:bookmarkEnd w:id="14"/>
    <w:bookmarkStart w:name="z21" w:id="15"/>
    <w:p>
      <w:pPr>
        <w:spacing w:after="0"/>
        <w:ind w:left="0"/>
        <w:jc w:val="both"/>
      </w:pPr>
      <w:r>
        <w:rPr>
          <w:rFonts w:ascii="Times New Roman"/>
          <w:b w:val="false"/>
          <w:i w:val="false"/>
          <w:color w:val="000000"/>
          <w:sz w:val="28"/>
        </w:rPr>
        <w:t xml:space="preserve">
      1. Риддер қалалық мәслихатының 2014 жылғы 15 шілдедегі № 28/5-V "Ауылдық елді мекендерде тұратын және жұмыс істейтін, мемлекеттік ұйымдардың мамандарына отын сатып алуға әлеуметтік көмек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3435 болып тіркелген, 2014 жылы 19 тамыздағы "Әділет" ақпараттық-құқықтық жүйесінде жарияланған).</w:t>
      </w:r>
    </w:p>
    <w:bookmarkEnd w:id="15"/>
    <w:bookmarkStart w:name="z22" w:id="16"/>
    <w:p>
      <w:pPr>
        <w:spacing w:after="0"/>
        <w:ind w:left="0"/>
        <w:jc w:val="both"/>
      </w:pPr>
      <w:r>
        <w:rPr>
          <w:rFonts w:ascii="Times New Roman"/>
          <w:b w:val="false"/>
          <w:i w:val="false"/>
          <w:color w:val="000000"/>
          <w:sz w:val="28"/>
        </w:rPr>
        <w:t xml:space="preserve">
      2. Риддер қалалық мәслихатының 2015 жылғы 14 шілдедегі № 36/7-V "Ауылдық елді мекендерде тұратын және жұмыс істейтін, мемлекеттік ұйымдардың мамандарына отын сатып алуға әлеуметтік көмек көрсету туралы" Риддер қалалық мәслихатының 2014 жылғы 15 шілдедегі № 28/5-V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4081 болып тіркелген, 2015 жылы 9 қыркүйектегі "Әділет" ақпараттық-құқықтық жүйесінде жарияланған).</w:t>
      </w:r>
    </w:p>
    <w:bookmarkEnd w:id="16"/>
    <w:bookmarkStart w:name="z23" w:id="17"/>
    <w:p>
      <w:pPr>
        <w:spacing w:after="0"/>
        <w:ind w:left="0"/>
        <w:jc w:val="both"/>
      </w:pPr>
      <w:r>
        <w:rPr>
          <w:rFonts w:ascii="Times New Roman"/>
          <w:b w:val="false"/>
          <w:i w:val="false"/>
          <w:color w:val="000000"/>
          <w:sz w:val="28"/>
        </w:rPr>
        <w:t xml:space="preserve">
      3. Риддер қалалық мәслихатының 2016 жылғы 20 шілдедегі № 4/9-VI "Ауылдық елді мекендерде тұратын және жұмыс істейтін, мемлекеттік ұйымдардың мамандарына отын сатып алуға әлеуметтік көмек көрсету туралы" Риддер қалалық мәслихатының 2014 жылғы 15 шілдедегі № 28/5-V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4649 болып тіркелген, 2016 жылы 25 тамызда Қазақстан Республикасы нормативтік құқықтық актілерінің эталондық бақылау банкінде электрондық түрде жарияланған).</w:t>
      </w:r>
    </w:p>
    <w:bookmarkEnd w:id="17"/>
    <w:bookmarkStart w:name="z24" w:id="18"/>
    <w:p>
      <w:pPr>
        <w:spacing w:after="0"/>
        <w:ind w:left="0"/>
        <w:jc w:val="both"/>
      </w:pPr>
      <w:r>
        <w:rPr>
          <w:rFonts w:ascii="Times New Roman"/>
          <w:b w:val="false"/>
          <w:i w:val="false"/>
          <w:color w:val="000000"/>
          <w:sz w:val="28"/>
        </w:rPr>
        <w:t xml:space="preserve">
      4. Риддер қалалық мәслихатының 2017 жылғы 25 қазандағы № 16/6-VI "Ауылдық елді мекендерде тұратын және жұмыс істейтін, мемлекеттік ұйымдардың мамандарына отын сатып алуға әлеуметтік көмек көрсету туралы" Риддер қалалық мәслихатының 2014 жылғы 15 шілдедегі № 28/5-V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5274 болып тіркелген, 2017 жылы 10 қарашада Қазақстан Республикасы нормативтік құқықтық актілерінің эталондық бақылау банкінде электрондық түрде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