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52aa" w14:textId="d365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22 маусымдағы № 25/7-VІ шешімі. Шығыс Қазақстан облысы Әділет департаментінің Абай аудандық Әділет басқармасында 2018 жылғы 9 шілдеде № 5-5-153 болып тіркелді. Күші жойылды - Абай облысы Абай аудандық мәслихатының 2024 жылғы 28 наурыздағы № 14/11-VIII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28.03.2024 </w:t>
      </w:r>
      <w:r>
        <w:rPr>
          <w:rFonts w:ascii="Times New Roman"/>
          <w:b w:val="false"/>
          <w:i w:val="false"/>
          <w:color w:val="ff0000"/>
          <w:sz w:val="28"/>
        </w:rPr>
        <w:t>№ 14/11-VIII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Абай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 кенттер,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мәслихаттың </w:t>
            </w:r>
            <w:r>
              <w:br/>
            </w:r>
            <w:r>
              <w:rPr>
                <w:rFonts w:ascii="Times New Roman"/>
                <w:b w:val="false"/>
                <w:i w:val="false"/>
                <w:color w:val="000000"/>
                <w:sz w:val="20"/>
              </w:rPr>
              <w:t xml:space="preserve">2018 жылғы 22 маусымдағы </w:t>
            </w:r>
            <w:r>
              <w:br/>
            </w:r>
            <w:r>
              <w:rPr>
                <w:rFonts w:ascii="Times New Roman"/>
                <w:b w:val="false"/>
                <w:i w:val="false"/>
                <w:color w:val="000000"/>
                <w:sz w:val="20"/>
              </w:rPr>
              <w:t>№ 25/7-VІ шешімімен бекітілген</w:t>
            </w:r>
          </w:p>
        </w:tc>
      </w:tr>
    </w:tbl>
    <w:bookmarkStart w:name="z5" w:id="3"/>
    <w:p>
      <w:pPr>
        <w:spacing w:after="0"/>
        <w:ind w:left="0"/>
        <w:jc w:val="left"/>
      </w:pPr>
      <w:r>
        <w:rPr>
          <w:rFonts w:ascii="Times New Roman"/>
          <w:b/>
          <w:i w:val="false"/>
          <w:color w:val="000000"/>
        </w:rPr>
        <w:t xml:space="preserve"> Абай ауданы бойынша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Абай аудандық мәслихатының 02.12.2021 № 15/7-VIІ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Абай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6"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22" w:id="7"/>
    <w:p>
      <w:pPr>
        <w:spacing w:after="0"/>
        <w:ind w:left="0"/>
        <w:jc w:val="both"/>
      </w:pPr>
      <w:r>
        <w:rPr>
          <w:rFonts w:ascii="Times New Roman"/>
          <w:b w:val="false"/>
          <w:i w:val="false"/>
          <w:color w:val="000000"/>
          <w:sz w:val="28"/>
        </w:rPr>
        <w:t>
      3. Жиналыс регламентін аудан мәслихаты бекітеді.</w:t>
      </w:r>
    </w:p>
    <w:bookmarkEnd w:id="7"/>
    <w:bookmarkStart w:name="z23"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Шығыс Қазақстан облысы Абай аудандық мәслихатының 24.03.2022 </w:t>
      </w:r>
      <w:r>
        <w:rPr>
          <w:rFonts w:ascii="Times New Roman"/>
          <w:b w:val="false"/>
          <w:i w:val="false"/>
          <w:color w:val="000000"/>
          <w:sz w:val="28"/>
        </w:rPr>
        <w:t>№ 20/15-VIІ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26" w:id="1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27"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28"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42" w:id="13"/>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bookmarkStart w:name="z43" w:id="1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4"/>
    <w:bookmarkStart w:name="z44" w:id="1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
    <w:bookmarkStart w:name="z45"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46"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7"/>
    <w:bookmarkStart w:name="z47" w:id="1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
    <w:bookmarkStart w:name="z48" w:id="1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9"/>
    <w:bookmarkStart w:name="z49" w:id="2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0"/>
    <w:bookmarkStart w:name="z50" w:id="2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1"/>
    <w:bookmarkStart w:name="z51" w:id="2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56" w:id="23"/>
    <w:p>
      <w:pPr>
        <w:spacing w:after="0"/>
        <w:ind w:left="0"/>
        <w:jc w:val="both"/>
      </w:pPr>
      <w:r>
        <w:rPr>
          <w:rFonts w:ascii="Times New Roman"/>
          <w:b w:val="false"/>
          <w:i w:val="false"/>
          <w:color w:val="000000"/>
          <w:sz w:val="28"/>
        </w:rPr>
        <w:t>
      10. Жиналыста аудан әкімі аппаратының, мемлекеттік мекемелер мен кәсіпорындардың, сондай-ақ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3"/>
    <w:bookmarkStart w:name="z57" w:id="2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4"/>
    <w:bookmarkStart w:name="z58" w:id="2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62" w:id="2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6"/>
    <w:bookmarkStart w:name="z63" w:id="2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Start w:name="z73" w:id="2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8"/>
    <w:bookmarkStart w:name="z74" w:id="2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Start w:name="z78" w:id="3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0"/>
    <w:bookmarkStart w:name="z79" w:id="3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1"/>
    <w:bookmarkStart w:name="z80" w:id="3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2"/>
    <w:bookmarkStart w:name="z81" w:id="3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3"/>
    <w:bookmarkStart w:name="z82" w:id="3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4"/>
    <w:bookmarkStart w:name="z83" w:id="3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