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cd35" w14:textId="f62c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Жаңғызтөбе кентіне қарасты 9 айрыққа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Жаңғызтөбе кенті әкімінің 2018 жылғы 26 желтоқсандағы № 5 шешімі. Шығыс Қазақстан облысы Әділет департаментінің Жарма аудандық Әділет басқармасында 2018 жылғы 29 желтоқсанда № 5-10-163 болып тіркелді. Күші жойылды - Шығыс Қазақстан облысы Жарма ауданы Жаңғызтөбе кенті әкімінің 2019 жылғы 2 сәуірдегі № 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ауданы Жаңғызтөбе кенті әкімінің 02.04.2019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2002 жылғы 10 шілдедегі № 339 "Ветеринария туралы" Заңының </w:t>
      </w:r>
      <w:r>
        <w:rPr>
          <w:rFonts w:ascii="Times New Roman"/>
          <w:b w:val="false"/>
          <w:i w:val="false"/>
          <w:color w:val="000000"/>
          <w:sz w:val="28"/>
        </w:rPr>
        <w:t xml:space="preserve">10-1 бабының </w:t>
      </w:r>
      <w:r>
        <w:rPr>
          <w:rFonts w:ascii="Times New Roman"/>
          <w:b w:val="false"/>
          <w:i w:val="false"/>
          <w:color w:val="000000"/>
          <w:sz w:val="28"/>
        </w:rPr>
        <w:t>7) тармақшасына сәйкес және "Қазақстан Республикасы Ауыл шаруашылығы Министрлігі ветеринариялық бақылау және қадағалау комитетінің Жарма аудандық аумақтық инспекциясы" мемлекеттік мекемесінің басшысының 2018 жылғы 20 желтоқсандағы № 496 ұсыныс хаты негізінде Жаңғызтөбе кенті әкімі ШЕШТІ:</w:t>
      </w:r>
    </w:p>
    <w:bookmarkEnd w:id="1"/>
    <w:bookmarkStart w:name="z8" w:id="2"/>
    <w:p>
      <w:pPr>
        <w:spacing w:after="0"/>
        <w:ind w:left="0"/>
        <w:jc w:val="both"/>
      </w:pPr>
      <w:r>
        <w:rPr>
          <w:rFonts w:ascii="Times New Roman"/>
          <w:b w:val="false"/>
          <w:i w:val="false"/>
          <w:color w:val="000000"/>
          <w:sz w:val="28"/>
        </w:rPr>
        <w:t>
      1. Үй мысығынын құтыру ауруына оң нәтиже беруіне байланысты Жарма ауданының Жаңғызтөбе кентіне қарасты 9 айырыққа шектеу іс-шаралары белгіленсін.</w:t>
      </w:r>
    </w:p>
    <w:bookmarkEnd w:id="2"/>
    <w:bookmarkStart w:name="z9" w:id="3"/>
    <w:p>
      <w:pPr>
        <w:spacing w:after="0"/>
        <w:ind w:left="0"/>
        <w:jc w:val="both"/>
      </w:pPr>
      <w:r>
        <w:rPr>
          <w:rFonts w:ascii="Times New Roman"/>
          <w:b w:val="false"/>
          <w:i w:val="false"/>
          <w:color w:val="000000"/>
          <w:sz w:val="28"/>
        </w:rPr>
        <w:t>
      2. "Жаңғызтөбе кенті әкімінің аппараты" мемлекеттік мекемесі Қазақстан Республикасының қолданыстағы заңнамасымен бекітілген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шешімінің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Жарма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орындалуына бақылау жасауды өзіме қалдырамын.</w:t>
      </w:r>
    </w:p>
    <w:bookmarkEnd w:id="8"/>
    <w:bookmarkStart w:name="z15"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Кент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Закимов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