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04aa6" w14:textId="6404a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Зайсан ауданының аудандық маңызы бар қала, ауылдық округтердің жергілікті қоғамдастық жиналысының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Зайсан аудандық мәслихатының 2018 жылғы 5 шілдедегі № 28-1 шешімі. Шығыс Қазақстан облысы Әділет департаментінің Зайсан аудандық Әділет басқармасында 2018 жылғы 24 шілдеде № 5-11-162 болып тіркелді. Күші жойылды - Шығыс Қазақстан облысы Зайсан аудандық мәслихатының 11 марта 2024 года № 01-03/VIII-19/1 шешімімен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Шығыс Қазақстан облысы Зайсан аудандық мәслихатының 11.03.2024 </w:t>
      </w:r>
      <w:r>
        <w:rPr>
          <w:rFonts w:ascii="Times New Roman"/>
          <w:b w:val="false"/>
          <w:i w:val="false"/>
          <w:color w:val="000000"/>
          <w:sz w:val="28"/>
        </w:rPr>
        <w:t>№ 01-03/VIII-19/1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шешімнің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p>
    <w:bookmarkStart w:name="z3"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Заңының 39–3–бабының </w:t>
      </w:r>
      <w:r>
        <w:rPr>
          <w:rFonts w:ascii="Times New Roman"/>
          <w:b w:val="false"/>
          <w:i w:val="false"/>
          <w:color w:val="000000"/>
          <w:sz w:val="28"/>
        </w:rPr>
        <w:t>3-1- тармағына</w:t>
      </w:r>
      <w:r>
        <w:rPr>
          <w:rFonts w:ascii="Times New Roman"/>
          <w:b w:val="false"/>
          <w:i w:val="false"/>
          <w:color w:val="000000"/>
          <w:sz w:val="28"/>
        </w:rPr>
        <w:t xml:space="preserve">, Қазақстан Республикасының Ұлттық экономика министрінің 2017 жылғы 7 тамыздағы "Жергілікті қоғамдастық жиналысының үлгі регламентін бекіту туралы" № 295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15630 нөмірімен тіркелген) сәйкес Зайсан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Зайсан ауданының аудандық маңызы бар қала, ауылдық округтердің жергілікті қоғамдастық жиналысының регламенті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Зайсан аудандық мәслихатының 29.11.2018 </w:t>
      </w:r>
      <w:r>
        <w:rPr>
          <w:rFonts w:ascii="Times New Roman"/>
          <w:b w:val="false"/>
          <w:i w:val="false"/>
          <w:color w:val="000000"/>
          <w:sz w:val="28"/>
        </w:rPr>
        <w:t>№ 32-7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2. Осы шешім халық саны екі мың адамнан көп аудандық маңызы бар қала, ауылдық округтер үшін 2018 жылғы 1 қаңтардан бастап, халық саны екі мың адам және одан аз ауылдық округтер үшін 2020 жылғы 1 қаңтардан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Сарышев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Ыдырышев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2018 жылғы 5 шілдесіндегі</w:t>
            </w:r>
            <w:r>
              <w:br/>
            </w:r>
            <w:r>
              <w:rPr>
                <w:rFonts w:ascii="Times New Roman"/>
                <w:b w:val="false"/>
                <w:i w:val="false"/>
                <w:color w:val="000000"/>
                <w:sz w:val="20"/>
              </w:rPr>
              <w:t>№ 28-1 шешіміне қосымша</w:t>
            </w:r>
          </w:p>
        </w:tc>
      </w:tr>
    </w:tbl>
    <w:p>
      <w:pPr>
        <w:spacing w:after="0"/>
        <w:ind w:left="0"/>
        <w:jc w:val="left"/>
      </w:pPr>
      <w:r>
        <w:rPr>
          <w:rFonts w:ascii="Times New Roman"/>
          <w:b/>
          <w:i w:val="false"/>
          <w:color w:val="000000"/>
        </w:rPr>
        <w:t xml:space="preserve"> Зайсан ауданының аудандық маңызы бар қала, ауылдық округтердің жергілікті қоғамдастық жиналысының регламенті </w:t>
      </w:r>
    </w:p>
    <w:p>
      <w:pPr>
        <w:spacing w:after="0"/>
        <w:ind w:left="0"/>
        <w:jc w:val="both"/>
      </w:pPr>
      <w:r>
        <w:rPr>
          <w:rFonts w:ascii="Times New Roman"/>
          <w:b w:val="false"/>
          <w:i w:val="false"/>
          <w:color w:val="ff0000"/>
          <w:sz w:val="28"/>
        </w:rPr>
        <w:t xml:space="preserve">
      Ескерту. Қосымша жаңа редакцияда - Шығыс Қазақстан облысы Зайсан аудандық мәслихатының 28.09.2021 </w:t>
      </w:r>
      <w:r>
        <w:rPr>
          <w:rFonts w:ascii="Times New Roman"/>
          <w:b w:val="false"/>
          <w:i w:val="false"/>
          <w:color w:val="ff0000"/>
          <w:sz w:val="28"/>
        </w:rPr>
        <w:t>№ 11-4/1</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1-тарау. Жалпы ережелер</w:t>
      </w:r>
    </w:p>
    <w:bookmarkStart w:name="z10" w:id="3"/>
    <w:p>
      <w:pPr>
        <w:spacing w:after="0"/>
        <w:ind w:left="0"/>
        <w:jc w:val="both"/>
      </w:pPr>
      <w:r>
        <w:rPr>
          <w:rFonts w:ascii="Times New Roman"/>
          <w:b w:val="false"/>
          <w:i w:val="false"/>
          <w:color w:val="000000"/>
          <w:sz w:val="28"/>
        </w:rPr>
        <w:t xml:space="preserve">
      1. Осы регламент Зайсан ауданының аудандық маңызы бар қала, ауылдық округтердің жергілікті қоғамдастық жиналысының "Қазақстан Республикасындағы жергілікті мемлекеттік басқару және өзін-өзі басқару туралы" Қазақстан Республикасы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сәйкес әзірленді.</w:t>
      </w:r>
    </w:p>
    <w:bookmarkEnd w:id="3"/>
    <w:bookmarkStart w:name="z12" w:id="4"/>
    <w:p>
      <w:pPr>
        <w:spacing w:after="0"/>
        <w:ind w:left="0"/>
        <w:jc w:val="both"/>
      </w:pPr>
      <w:r>
        <w:rPr>
          <w:rFonts w:ascii="Times New Roman"/>
          <w:b w:val="false"/>
          <w:i w:val="false"/>
          <w:color w:val="000000"/>
          <w:sz w:val="28"/>
        </w:rPr>
        <w:t>
      2. Осы регламентте қолданылатын негізгі ұғымдар:</w:t>
      </w:r>
    </w:p>
    <w:bookmarkEnd w:id="4"/>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xml:space="preserve">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шекте және тәртіппен жергілікті маңызы бар ағымдағы мәселелерді шешуге қатысуы;</w:t>
      </w:r>
    </w:p>
    <w:p>
      <w:pPr>
        <w:spacing w:after="0"/>
        <w:ind w:left="0"/>
        <w:jc w:val="both"/>
      </w:pPr>
      <w:r>
        <w:rPr>
          <w:rFonts w:ascii="Times New Roman"/>
          <w:b w:val="false"/>
          <w:i w:val="false"/>
          <w:color w:val="000000"/>
          <w:sz w:val="28"/>
        </w:rPr>
        <w:t xml:space="preserve">
      3) жергілікті маңызы бар мәселелер – реттелуі </w:t>
      </w:r>
      <w:r>
        <w:rPr>
          <w:rFonts w:ascii="Times New Roman"/>
          <w:b w:val="false"/>
          <w:i w:val="false"/>
          <w:color w:val="000000"/>
          <w:sz w:val="28"/>
        </w:rPr>
        <w:t>Заңға</w:t>
      </w:r>
      <w:r>
        <w:rPr>
          <w:rFonts w:ascii="Times New Roman"/>
          <w:b w:val="false"/>
          <w:i w:val="false"/>
          <w:color w:val="000000"/>
          <w:sz w:val="28"/>
        </w:rPr>
        <w:t xml:space="preserve">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p>
      <w:pPr>
        <w:spacing w:after="0"/>
        <w:ind w:left="0"/>
        <w:jc w:val="both"/>
      </w:pPr>
      <w:r>
        <w:rPr>
          <w:rFonts w:ascii="Times New Roman"/>
          <w:b w:val="false"/>
          <w:i w:val="false"/>
          <w:color w:val="000000"/>
          <w:sz w:val="28"/>
        </w:rPr>
        <w:t xml:space="preserve">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w:t>
      </w:r>
      <w:r>
        <w:rPr>
          <w:rFonts w:ascii="Times New Roman"/>
          <w:b w:val="false"/>
          <w:i w:val="false"/>
          <w:color w:val="000000"/>
          <w:sz w:val="28"/>
        </w:rPr>
        <w:t>Заңда</w:t>
      </w:r>
      <w:r>
        <w:rPr>
          <w:rFonts w:ascii="Times New Roman"/>
          <w:b w:val="false"/>
          <w:i w:val="false"/>
          <w:color w:val="000000"/>
          <w:sz w:val="28"/>
        </w:rPr>
        <w:t>,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Start w:name="z13" w:id="5"/>
    <w:p>
      <w:pPr>
        <w:spacing w:after="0"/>
        <w:ind w:left="0"/>
        <w:jc w:val="both"/>
      </w:pPr>
      <w:r>
        <w:rPr>
          <w:rFonts w:ascii="Times New Roman"/>
          <w:b w:val="false"/>
          <w:i w:val="false"/>
          <w:color w:val="000000"/>
          <w:sz w:val="28"/>
        </w:rPr>
        <w:t>
      3. Жиналыс регламентін аудан (облыстық маңызы бар қала) мәслихаты бекітеді.</w:t>
      </w:r>
    </w:p>
    <w:bookmarkEnd w:id="5"/>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Start w:name="z14" w:id="6"/>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6"/>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аудандық маңызы бар қала, ауыл, кент, ауылдық округ (бұдан әрі – ауылдық округ)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әкімі аппаратының шешімдерін келісу;</w:t>
      </w:r>
    </w:p>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 құқықтық актілердің жобаларын талқылау;</w:t>
      </w:r>
    </w:p>
    <w:p>
      <w:pPr>
        <w:spacing w:after="0"/>
        <w:ind w:left="0"/>
        <w:jc w:val="both"/>
      </w:pPr>
      <w:r>
        <w:rPr>
          <w:rFonts w:ascii="Times New Roman"/>
          <w:b w:val="false"/>
          <w:i w:val="false"/>
          <w:color w:val="000000"/>
          <w:sz w:val="28"/>
        </w:rPr>
        <w:t>
      ауылдық округ әкіміне кандидат ретінде тіркеу үшін тиісті аудандық (қалалық) сайлау комиссиясына одан әрі енгізу үшін аудан (облыстық маңызы бар қала) әкімінің ауылдық округ әкімі лауазымына ұсынған кандидатураларын келісу;</w:t>
      </w:r>
    </w:p>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жөнінде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w:t>
      </w:r>
    </w:p>
    <w:bookmarkStart w:name="z15" w:id="7"/>
    <w:p>
      <w:pPr>
        <w:spacing w:after="0"/>
        <w:ind w:left="0"/>
        <w:jc w:val="both"/>
      </w:pPr>
      <w:r>
        <w:rPr>
          <w:rFonts w:ascii="Times New Roman"/>
          <w:b w:val="false"/>
          <w:i w:val="false"/>
          <w:color w:val="000000"/>
          <w:sz w:val="28"/>
        </w:rPr>
        <w:t>
      5. Жиналысты ауылдық округ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7"/>
    <w:p>
      <w:pPr>
        <w:spacing w:after="0"/>
        <w:ind w:left="0"/>
        <w:jc w:val="both"/>
      </w:pPr>
      <w:r>
        <w:rPr>
          <w:rFonts w:ascii="Times New Roman"/>
          <w:b w:val="false"/>
          <w:i w:val="false"/>
          <w:color w:val="000000"/>
          <w:sz w:val="28"/>
        </w:rPr>
        <w:t>
      Жиналыстың бастамашылары күн тәртібін көрсете отырып, әкімге ерікті нысанда жазбаша өтінішпен жүгінеді.</w:t>
      </w:r>
    </w:p>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Start w:name="z16" w:id="8"/>
    <w:p>
      <w:pPr>
        <w:spacing w:after="0"/>
        <w:ind w:left="0"/>
        <w:jc w:val="both"/>
      </w:pPr>
      <w:r>
        <w:rPr>
          <w:rFonts w:ascii="Times New Roman"/>
          <w:b w:val="false"/>
          <w:i w:val="false"/>
          <w:color w:val="000000"/>
          <w:sz w:val="28"/>
        </w:rPr>
        <w:t xml:space="preserve">
      6. Заңның 39-3-бабы </w:t>
      </w:r>
      <w:r>
        <w:rPr>
          <w:rFonts w:ascii="Times New Roman"/>
          <w:b w:val="false"/>
          <w:i w:val="false"/>
          <w:color w:val="000000"/>
          <w:sz w:val="28"/>
        </w:rPr>
        <w:t>3-тармағының</w:t>
      </w:r>
      <w:r>
        <w:rPr>
          <w:rFonts w:ascii="Times New Roman"/>
          <w:b w:val="false"/>
          <w:i w:val="false"/>
          <w:color w:val="000000"/>
          <w:sz w:val="28"/>
        </w:rPr>
        <w:t xml:space="preserve">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8"/>
    <w:p>
      <w:pPr>
        <w:spacing w:after="0"/>
        <w:ind w:left="0"/>
        <w:jc w:val="both"/>
      </w:pPr>
      <w:r>
        <w:rPr>
          <w:rFonts w:ascii="Times New Roman"/>
          <w:b w:val="false"/>
          <w:i w:val="false"/>
          <w:color w:val="000000"/>
          <w:sz w:val="28"/>
        </w:rPr>
        <w:t>
      Әкім аппараты жиналыстың мүшелеріне және әкімге жиналыстың қарауына енгізілетін мәселелер бойынша қажетті материалдарды жиналысқа шақырғанға дейін күнтізбелік бес күннен кешіктірмей жазбаша түрде немесе электрондық құжат нысанында ұсынады.</w:t>
      </w:r>
    </w:p>
    <w:bookmarkStart w:name="z17" w:id="9"/>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9"/>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Start w:name="z18" w:id="10"/>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10"/>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Start w:name="z19" w:id="11"/>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тиісті аумақтың әкімі енгізген ұсыныстар негізінде қалыптастырады.</w:t>
      </w:r>
    </w:p>
    <w:bookmarkEnd w:id="11"/>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p>
      <w:pPr>
        <w:spacing w:after="0"/>
        <w:ind w:left="0"/>
        <w:jc w:val="both"/>
      </w:pPr>
      <w:r>
        <w:rPr>
          <w:rFonts w:ascii="Times New Roman"/>
          <w:b w:val="false"/>
          <w:i w:val="false"/>
          <w:color w:val="000000"/>
          <w:sz w:val="28"/>
        </w:rPr>
        <w:t>
      Жиналысты шақырудың күн тәртібін жиналыс бекітеді.</w:t>
      </w:r>
    </w:p>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Start w:name="z20" w:id="12"/>
    <w:p>
      <w:pPr>
        <w:spacing w:after="0"/>
        <w:ind w:left="0"/>
        <w:jc w:val="both"/>
      </w:pPr>
      <w:r>
        <w:rPr>
          <w:rFonts w:ascii="Times New Roman"/>
          <w:b w:val="false"/>
          <w:i w:val="false"/>
          <w:color w:val="000000"/>
          <w:sz w:val="28"/>
        </w:rPr>
        <w:t>
      10. Жиналысты шақыруға олардың мәселелері онда қаралатын аудан (облыстық маңызы бар қала) мәслихатының депутаттары, аудан (облыстық маңызы бар қала)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 қатыса алады.</w:t>
      </w:r>
    </w:p>
    <w:bookmarkEnd w:id="12"/>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Start w:name="z21" w:id="13"/>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13"/>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Start w:name="z22" w:id="14"/>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14"/>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өткізілген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тегі, аты, әкесінің аты (бар болса) көрсетілген тізім;</w:t>
      </w:r>
    </w:p>
    <w:p>
      <w:pPr>
        <w:spacing w:after="0"/>
        <w:ind w:left="0"/>
        <w:jc w:val="both"/>
      </w:pPr>
      <w:r>
        <w:rPr>
          <w:rFonts w:ascii="Times New Roman"/>
          <w:b w:val="false"/>
          <w:i w:val="false"/>
          <w:color w:val="000000"/>
          <w:sz w:val="28"/>
        </w:rPr>
        <w:t>
      4) жиналыс төрағасы мен хатшысының тегі, аты, ә кесінің аты (бар болса);</w:t>
      </w:r>
    </w:p>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ауылдық округ әкімінің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ауылдық округ әкіміне беріледі.</w:t>
      </w:r>
    </w:p>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(облыстық маңызы бар қаланың) тиісті мәслихатының қарауына беріледі.</w:t>
      </w:r>
    </w:p>
    <w:bookmarkStart w:name="z23" w:id="15"/>
    <w:p>
      <w:pPr>
        <w:spacing w:after="0"/>
        <w:ind w:left="0"/>
        <w:jc w:val="both"/>
      </w:pPr>
      <w:r>
        <w:rPr>
          <w:rFonts w:ascii="Times New Roman"/>
          <w:b w:val="false"/>
          <w:i w:val="false"/>
          <w:color w:val="000000"/>
          <w:sz w:val="28"/>
        </w:rPr>
        <w:t>
      13. Жиналыс қабылдаған шешімдерді ауылдық округ әкімі бес жұмыс күнінен аспайтын мерзімде қарайды.</w:t>
      </w:r>
    </w:p>
    <w:bookmarkEnd w:id="15"/>
    <w:p>
      <w:pPr>
        <w:spacing w:after="0"/>
        <w:ind w:left="0"/>
        <w:jc w:val="both"/>
      </w:pPr>
      <w:r>
        <w:rPr>
          <w:rFonts w:ascii="Times New Roman"/>
          <w:b w:val="false"/>
          <w:i w:val="false"/>
          <w:color w:val="000000"/>
          <w:sz w:val="28"/>
        </w:rPr>
        <w:t xml:space="preserve">
      Әкімдер жергілікті қоғамдастық жиналысының шешімімен келіспейтіндігін білдіруге құқылы, бұл Үлгі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осындай келіспеушілік тудырған мәселелерді қайта талқылау арқылы шешіледі.</w:t>
      </w:r>
    </w:p>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тиісті аудан (облыстық маңызы бар қала) мәслихатының отырысында алдын ала талқылаудан соң шешеді.</w:t>
      </w:r>
    </w:p>
    <w:bookmarkStart w:name="z24" w:id="16"/>
    <w:p>
      <w:pPr>
        <w:spacing w:after="0"/>
        <w:ind w:left="0"/>
        <w:jc w:val="both"/>
      </w:pPr>
      <w:r>
        <w:rPr>
          <w:rFonts w:ascii="Times New Roman"/>
          <w:b w:val="false"/>
          <w:i w:val="false"/>
          <w:color w:val="000000"/>
          <w:sz w:val="28"/>
        </w:rPr>
        <w:t>
      14. Ауылдық округ әкімі аппараты ауылдық округ әкімнің жиналыс шешімдерін қарау нәтижелерін бес жұмыс күн ішінде жиналыстың мүшелеріне жеткізеді.</w:t>
      </w:r>
    </w:p>
    <w:bookmarkEnd w:id="16"/>
    <w:bookmarkStart w:name="z25" w:id="17"/>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17"/>
    <w:bookmarkStart w:name="z26" w:id="18"/>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18"/>
    <w:bookmarkStart w:name="z7" w:id="19"/>
    <w:p>
      <w:pPr>
        <w:spacing w:after="0"/>
        <w:ind w:left="0"/>
        <w:jc w:val="left"/>
      </w:pPr>
      <w:r>
        <w:rPr>
          <w:rFonts w:ascii="Times New Roman"/>
          <w:b/>
          <w:i w:val="false"/>
          <w:color w:val="000000"/>
        </w:rPr>
        <w:t xml:space="preserve"> 4-тарау. Жергілікті қоғамдастық жиналысы шешімдерінің орындалуын бақылау</w:t>
      </w:r>
    </w:p>
    <w:bookmarkEnd w:id="19"/>
    <w:bookmarkStart w:name="z27" w:id="20"/>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20"/>
    <w:bookmarkStart w:name="z28" w:id="21"/>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(облыстық маңызы бар қала) әкіміне немесе жиналыстың шешімін орындауға жауапты лауазымды адамның жоғары тұрған басшыларына жолдайды.</w:t>
      </w:r>
    </w:p>
    <w:bookmarkEnd w:id="21"/>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(облыстық маңызы бар қала)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