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56c" w14:textId="74df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тоқтату және "Сартерек ауылдық округіндегі Көгедай ауылына шектеу іс-шараларын белгілеу туралы" Зайсан ауданы Сартерек ауылдық округі әкімінің 2017 жылғы 21 сәуірдегі № 5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Сартерек ауылдық округі әкімінің 2018 жылғы 5 қаңтардағы № 1 шешімі. Шығыс Қазақстан облысының Әділет департаментінде 2018 жылғы 19 қаңтарда № 5455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ветеринариялық-санитариялық инспекторының 2017 жылғы 22 қарашадағы № 404 ұсынысы негізінде, Сартерек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ауданының Сартерек ауылдық округіндегі Көгедай ауылында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Сартерек ауылдық округі әкімінің 2017 жылғы 21 сәуірдегі № 5 "Сартерек ауылдық округіндегі Көгедай ауылына шектеу іс-шараларын белгілеу туралы" (нормативтік құқықтық актілерді мемлекеттік тіркеу Тізілімінде № 5004 болып тіркелген, 2017 жылғы 07 маусымда аудандық "Достық" газетінде және 2017 жылғы 19 мамырдағы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