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3fc" w14:textId="bdf0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22 қарашадағы № 38/2-VI шешімі. Шығыс Қазақстан облысы Әділет департаментінің Зырян аудандық Әділет басқармасында 2018 жылғы 28 қарашада № 5-12-173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Зырян аудандық бюджеті туралы" Зырян ауданының мәслихатының 2017 жылғы 25 желтоқсандағы № 24/2–VI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Зырян ауданының мәслихатының 2018 жылғы 15 қарашадағы № 37/2 –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5-12-171 тіркелген) сәйкес, Зырян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"2018- 2020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тіркелген, Қазақстан Республикасы нормативтік құқықтық актілерінің Эталондық бақылау банкінде 2018 жылғы 24 қаңтарда электрондық түрде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359242,4 мың теңге, соның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306021,1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4568,2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48653,1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359242,4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Зырян қаласының бюджетінен аудандық бюджетке 132679,1 мың теңге сомасына бюджет қаражаттарын алып қою көлемі қарастырылсын.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2018-2020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79493,7 мың теңге, соның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32184,9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2879,5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44429,3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79493,7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Серебрянск қаласының бюджетінен аудандық бюджеттен 27219,0 мың теңге сомасына субвенциялар қарастырылсын.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42672,6 мың теңге, соның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27967,9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14412,7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42672,6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 Бұқтырма кентінің бюджетінен аудандық бюджетке 11490,0 мың теңге сомасына кенттің бюджетінен бюджет қаражаттарын алып қою көлемі қарастырылсын.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19479,2 мың теңге, соның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6204,6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1956,1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11318,5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19479,2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Зубовск кентінің бюджетінен аудандық бюджеттен 11026,4 мың теңге сомасына субвенциялар қарастырылсын.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16317,1 мың теңге, соның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9011,0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7161,1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16317,1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30507,8 мың теңге, соның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7116,7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22844,1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30507,8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24933,7 мың теңге, соның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9328,2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883,5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14722,0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24933,7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359242,4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359242,4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Серебрянск қаласының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 Бұқтырма кентінің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Зубовск кентінің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Октябрьск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13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Малеевск селолық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Соловьево селолық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