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96be" w14:textId="5e19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Зырян ауданы әкімдігінің 2018 жылғы 19 наурыздағы № 92 қаулысы. Шығыс Қазақстан облысының Әділет департаментінде 2018 жылғы 10 сәуірде № 5606 болып тіркелді</w:t>
      </w:r>
    </w:p>
    <w:p>
      <w:pPr>
        <w:spacing w:after="0"/>
        <w:ind w:left="0"/>
        <w:jc w:val="both"/>
      </w:pPr>
      <w:r>
        <w:rPr>
          <w:rFonts w:ascii="Times New Roman"/>
          <w:b w:val="false"/>
          <w:i w:val="false"/>
          <w:color w:val="ff0000"/>
          <w:sz w:val="28"/>
        </w:rPr>
        <w:t xml:space="preserve">
      Ескерту. Тақырыбы жаңа редакцияда - Шығыс Қазақстан облысы Зырян ауданы әкімдігінің 24.07.2018 № 254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1-бөлігі 2) тармақшасына, "Халықты жұмыспен қамту туралы" Қазақстан Республикасы 2016 жылғы 6 сәуірдегі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14-1), 14-3) тармақшаларына, Қазақстан Республикасы Денсаулық сақтау және әлеуметтік даму министрінің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Зырян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Зырян ауданы әкімдігінің 24.07.2018 № 254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 </w:t>
      </w:r>
    </w:p>
    <w:bookmarkEnd w:id="2"/>
    <w:bookmarkStart w:name="z4" w:id="3"/>
    <w:p>
      <w:pPr>
        <w:spacing w:after="0"/>
        <w:ind w:left="0"/>
        <w:jc w:val="both"/>
      </w:pPr>
      <w:r>
        <w:rPr>
          <w:rFonts w:ascii="Times New Roman"/>
          <w:b w:val="false"/>
          <w:i w:val="false"/>
          <w:color w:val="000000"/>
          <w:sz w:val="28"/>
        </w:rPr>
        <w:t xml:space="preserve">
      3. Пробация қызметінің есебінде тұрған адамдарды жұмысқа орналастыру үшін квота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Осы оның қаулы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19 наурыздағы </w:t>
            </w:r>
            <w:r>
              <w:br/>
            </w:r>
            <w:r>
              <w:rPr>
                <w:rFonts w:ascii="Times New Roman"/>
                <w:b w:val="false"/>
                <w:i w:val="false"/>
                <w:color w:val="000000"/>
                <w:sz w:val="20"/>
              </w:rPr>
              <w:t xml:space="preserve">№ 92 қаулысына </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5341"/>
        <w:gridCol w:w="2574"/>
        <w:gridCol w:w="3386"/>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аталуы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 ауданының орталық ауруханасы" шаруашылық жүргізу құқығындағы коммуналдық мемлекеттік кәсіпорны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ауданының мүгедектер және қарттарға әлеуметтік қызмет көрсету аумақтық орталығы" коммуналдық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1 түзеу мектеп-интернаты" коммуналдық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19 наурыздағы </w:t>
            </w:r>
            <w:r>
              <w:br/>
            </w:r>
            <w:r>
              <w:rPr>
                <w:rFonts w:ascii="Times New Roman"/>
                <w:b w:val="false"/>
                <w:i w:val="false"/>
                <w:color w:val="000000"/>
                <w:sz w:val="20"/>
              </w:rPr>
              <w:t xml:space="preserve">№ 92 қаулысына </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2018 жылға арналған бас бостандығынан айыру орындарынан босатылған адамдарды жұмысқа орналастыру үшін жұмыс орындарына квота белгіленетін ұйымдардың тізімі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288"/>
        <w:gridCol w:w="2347"/>
        <w:gridCol w:w="4515"/>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аталуы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 %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"Фаворит" жауапкершілігі шектеулі серіктестігі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Тәртіп" жауапкершілігі шектеулі серіктестігі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 әкімдігінің "Зырян көпсалалы пайдалану кәсіпорны" коммуналдық мемлекеттік кәсіпорны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19 наурыздағы </w:t>
            </w:r>
            <w:r>
              <w:br/>
            </w:r>
            <w:r>
              <w:rPr>
                <w:rFonts w:ascii="Times New Roman"/>
                <w:b w:val="false"/>
                <w:i w:val="false"/>
                <w:color w:val="000000"/>
                <w:sz w:val="20"/>
              </w:rPr>
              <w:t xml:space="preserve">№ 92 қаулысына </w:t>
            </w:r>
            <w:r>
              <w:br/>
            </w:r>
            <w:r>
              <w:rPr>
                <w:rFonts w:ascii="Times New Roman"/>
                <w:b w:val="false"/>
                <w:i w:val="false"/>
                <w:color w:val="000000"/>
                <w:sz w:val="20"/>
              </w:rPr>
              <w:t>3 қосымша</w:t>
            </w:r>
          </w:p>
        </w:tc>
      </w:tr>
    </w:tbl>
    <w:bookmarkStart w:name="z11" w:id="7"/>
    <w:p>
      <w:pPr>
        <w:spacing w:after="0"/>
        <w:ind w:left="0"/>
        <w:jc w:val="left"/>
      </w:pPr>
      <w:r>
        <w:rPr>
          <w:rFonts w:ascii="Times New Roman"/>
          <w:b/>
          <w:i w:val="false"/>
          <w:color w:val="000000"/>
        </w:rPr>
        <w:t xml:space="preserve"> 2018 жылға арналған пробация қызметінің есебінде тұрған адамдарды жұмысқа орналастыру үшін жұмыс орындарына квота белгіленетін ұйымдардың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288"/>
        <w:gridCol w:w="2347"/>
        <w:gridCol w:w="4515"/>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аталуы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 %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 әкімдігінің "Зырян көпсалалы пайдалану кәсіпорны" коммуналдық мемлекеттік кәсіпорны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"Фаворит" жауапкершілігі шектеулі серіктестігі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Тәртіп" жауапкершілігі шектеулі серіктестігі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орман шаруашылығы" коммуналдық мемлекеттік мекемесі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