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bc60" w14:textId="1f9b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2018 жылғы 13 наурыздағы № 20/3-VI шешімі. Шығыс Қазақстан облысы Әділет департаментінде 2018 жылғы 3 сәуірде № 5588 болып тіркелді. Күші жойылды - Шығыс Қазақстан облысы Күршім аудандық мәслихатының 2018 жылғы 18 маусымдағы № 23/3-VI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18.06.2018 № 23/3-VI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15)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шешімдердін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Шапатов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13 наурыздағы </w:t>
            </w:r>
            <w:r>
              <w:br/>
            </w:r>
            <w:r>
              <w:rPr>
                <w:rFonts w:ascii="Times New Roman"/>
                <w:b w:val="false"/>
                <w:i w:val="false"/>
                <w:color w:val="000000"/>
                <w:sz w:val="20"/>
              </w:rPr>
              <w:t xml:space="preserve">№ 20/3-VI шешіміне </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7"/>
    <w:bookmarkStart w:name="z10" w:id="8"/>
    <w:p>
      <w:pPr>
        <w:spacing w:after="0"/>
        <w:ind w:left="0"/>
        <w:jc w:val="both"/>
      </w:pPr>
      <w:r>
        <w:rPr>
          <w:rFonts w:ascii="Times New Roman"/>
          <w:b w:val="false"/>
          <w:i w:val="false"/>
          <w:color w:val="000000"/>
          <w:sz w:val="28"/>
        </w:rPr>
        <w:t>
      1-1) атаулы күндер - жалпы халықтық тарихи, рухани және мәдени маңызы бар және Қазақстан Республикасы тарихының барысына ықпал еткен оқиғалар;</w:t>
      </w:r>
    </w:p>
    <w:bookmarkEnd w:id="8"/>
    <w:bookmarkStart w:name="z11"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Күршім ауданы әкімінің шешімімен құрылатын комиссия;</w:t>
      </w:r>
    </w:p>
    <w:bookmarkEnd w:id="9"/>
    <w:bookmarkStart w:name="z12" w:id="10"/>
    <w:p>
      <w:pPr>
        <w:spacing w:after="0"/>
        <w:ind w:left="0"/>
        <w:jc w:val="both"/>
      </w:pPr>
      <w:r>
        <w:rPr>
          <w:rFonts w:ascii="Times New Roman"/>
          <w:b w:val="false"/>
          <w:i w:val="false"/>
          <w:color w:val="000000"/>
          <w:sz w:val="28"/>
        </w:rPr>
        <w:t>
      3) ен төмен күнкөріс деңгейі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0"/>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14"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bookmarkEnd w:id="12"/>
    <w:bookmarkStart w:name="z15" w:id="13"/>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6"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17" w:id="1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"Күршім ауданының жұмыспен қамту, әлеуметтік бағдарламалар және азаматтық хал актілерін тіркеу бөлімі" мемлекеттік мекемесі;</w:t>
      </w:r>
    </w:p>
    <w:bookmarkEnd w:id="15"/>
    <w:bookmarkStart w:name="z18" w:id="16"/>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акционерлық қоғамының Шығыс Қазақстан облысы бойынша филиалы - "Әлеуметтік төлемдерді ведомствоаралық есептеу орталығы" департаментінің Күршім аудандық бөлімшесі;</w:t>
      </w:r>
    </w:p>
    <w:bookmarkEnd w:id="16"/>
    <w:bookmarkStart w:name="z19" w:id="17"/>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Күршім ауданының ауылдық округ әкімдерінің шешімімен құрылатын комиссия;</w:t>
      </w:r>
    </w:p>
    <w:bookmarkEnd w:id="17"/>
    <w:bookmarkStart w:name="z20"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1" w:id="19"/>
    <w:p>
      <w:pPr>
        <w:spacing w:after="0"/>
        <w:ind w:left="0"/>
        <w:jc w:val="both"/>
      </w:pPr>
      <w:r>
        <w:rPr>
          <w:rFonts w:ascii="Times New Roman"/>
          <w:b w:val="false"/>
          <w:i w:val="false"/>
          <w:color w:val="000000"/>
          <w:sz w:val="28"/>
        </w:rPr>
        <w:t>
      2. Осы Қағидалардың мақсаттары үшiн әлеуметтiк көмек ретiнде Күршім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p>
    <w:bookmarkEnd w:id="19"/>
    <w:bookmarkStart w:name="z22" w:id="20"/>
    <w:p>
      <w:pPr>
        <w:spacing w:after="0"/>
        <w:ind w:left="0"/>
        <w:jc w:val="both"/>
      </w:pPr>
      <w:r>
        <w:rPr>
          <w:rFonts w:ascii="Times New Roman"/>
          <w:b w:val="false"/>
          <w:i w:val="false"/>
          <w:color w:val="000000"/>
          <w:sz w:val="28"/>
        </w:rPr>
        <w:t>
      3. Осы Қағидалар Күршім ауданының аумағында тіркелген тұлғаларға таралады.</w:t>
      </w:r>
    </w:p>
    <w:bookmarkEnd w:id="20"/>
    <w:bookmarkStart w:name="z23" w:id="21"/>
    <w:p>
      <w:pPr>
        <w:spacing w:after="0"/>
        <w:ind w:left="0"/>
        <w:jc w:val="both"/>
      </w:pPr>
      <w:r>
        <w:rPr>
          <w:rFonts w:ascii="Times New Roman"/>
          <w:b w:val="false"/>
          <w:i w:val="false"/>
          <w:color w:val="000000"/>
          <w:sz w:val="28"/>
        </w:rPr>
        <w:t>
      4. Әлеуметтік көмек жылына бір рет көрсетіледі.</w:t>
      </w:r>
    </w:p>
    <w:bookmarkEnd w:id="21"/>
    <w:bookmarkStart w:name="z2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2"/>
    <w:bookmarkStart w:name="z25" w:id="2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белгілеудің тәртібі</w:t>
      </w:r>
    </w:p>
    <w:bookmarkEnd w:id="23"/>
    <w:bookmarkStart w:name="z26" w:id="24"/>
    <w:p>
      <w:pPr>
        <w:spacing w:after="0"/>
        <w:ind w:left="0"/>
        <w:jc w:val="both"/>
      </w:pPr>
      <w:r>
        <w:rPr>
          <w:rFonts w:ascii="Times New Roman"/>
          <w:b w:val="false"/>
          <w:i w:val="false"/>
          <w:color w:val="000000"/>
          <w:sz w:val="28"/>
        </w:rPr>
        <w:t>
      6. Әлеуметтік көмек алушылар санатының тізбесі:</w:t>
      </w:r>
    </w:p>
    <w:bookmarkEnd w:id="24"/>
    <w:bookmarkStart w:name="z27" w:id="25"/>
    <w:p>
      <w:pPr>
        <w:spacing w:after="0"/>
        <w:ind w:left="0"/>
        <w:jc w:val="both"/>
      </w:pPr>
      <w:r>
        <w:rPr>
          <w:rFonts w:ascii="Times New Roman"/>
          <w:b w:val="false"/>
          <w:i w:val="false"/>
          <w:color w:val="000000"/>
          <w:sz w:val="28"/>
        </w:rPr>
        <w:t>
      1) жетімдік;</w:t>
      </w:r>
    </w:p>
    <w:bookmarkEnd w:id="25"/>
    <w:bookmarkStart w:name="z28" w:id="26"/>
    <w:p>
      <w:pPr>
        <w:spacing w:after="0"/>
        <w:ind w:left="0"/>
        <w:jc w:val="both"/>
      </w:pPr>
      <w:r>
        <w:rPr>
          <w:rFonts w:ascii="Times New Roman"/>
          <w:b w:val="false"/>
          <w:i w:val="false"/>
          <w:color w:val="000000"/>
          <w:sz w:val="28"/>
        </w:rPr>
        <w:t>
      2) ата-ананың қамқорлығынсыз қалу;</w:t>
      </w:r>
    </w:p>
    <w:bookmarkEnd w:id="26"/>
    <w:bookmarkStart w:name="z29" w:id="27"/>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27"/>
    <w:bookmarkStart w:name="z30" w:id="28"/>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End w:id="28"/>
    <w:bookmarkStart w:name="z31" w:id="29"/>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29"/>
    <w:bookmarkStart w:name="z32" w:id="30"/>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30"/>
    <w:bookmarkStart w:name="z33" w:id="31"/>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31"/>
    <w:bookmarkStart w:name="z34" w:id="32"/>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32"/>
    <w:bookmarkStart w:name="z35" w:id="33"/>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33"/>
    <w:bookmarkStart w:name="z36" w:id="34"/>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34"/>
    <w:bookmarkStart w:name="z37" w:id="35"/>
    <w:p>
      <w:pPr>
        <w:spacing w:after="0"/>
        <w:ind w:left="0"/>
        <w:jc w:val="both"/>
      </w:pPr>
      <w:r>
        <w:rPr>
          <w:rFonts w:ascii="Times New Roman"/>
          <w:b w:val="false"/>
          <w:i w:val="false"/>
          <w:color w:val="000000"/>
          <w:sz w:val="28"/>
        </w:rPr>
        <w:t>
      10) бас бостандығынан айыру орындарынан босау;</w:t>
      </w:r>
    </w:p>
    <w:bookmarkEnd w:id="35"/>
    <w:bookmarkStart w:name="z38" w:id="36"/>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bookmarkEnd w:id="36"/>
    <w:bookmarkStart w:name="z39" w:id="37"/>
    <w:p>
      <w:pPr>
        <w:spacing w:after="0"/>
        <w:ind w:left="0"/>
        <w:jc w:val="both"/>
      </w:pPr>
      <w:r>
        <w:rPr>
          <w:rFonts w:ascii="Times New Roman"/>
          <w:b w:val="false"/>
          <w:i w:val="false"/>
          <w:color w:val="000000"/>
          <w:sz w:val="28"/>
        </w:rPr>
        <w:t>
      7. Жан басына шаққандағы орташа табыстың шегі ең төмен күнкөріс деңгейінің елу пайызы мөлшерінде белгіленсін.</w:t>
      </w:r>
    </w:p>
    <w:bookmarkEnd w:id="37"/>
    <w:bookmarkStart w:name="z40" w:id="38"/>
    <w:p>
      <w:pPr>
        <w:spacing w:after="0"/>
        <w:ind w:left="0"/>
        <w:jc w:val="both"/>
      </w:pPr>
      <w:r>
        <w:rPr>
          <w:rFonts w:ascii="Times New Roman"/>
          <w:b w:val="false"/>
          <w:i w:val="false"/>
          <w:color w:val="000000"/>
          <w:sz w:val="28"/>
        </w:rPr>
        <w:t>
      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- 42 айлық есептік көрсеткіш.</w:t>
      </w:r>
    </w:p>
    <w:bookmarkEnd w:id="38"/>
    <w:bookmarkStart w:name="z41" w:id="39"/>
    <w:p>
      <w:pPr>
        <w:spacing w:after="0"/>
        <w:ind w:left="0"/>
        <w:jc w:val="both"/>
      </w:pPr>
      <w:r>
        <w:rPr>
          <w:rFonts w:ascii="Times New Roman"/>
          <w:b w:val="false"/>
          <w:i w:val="false"/>
          <w:color w:val="000000"/>
          <w:sz w:val="28"/>
        </w:rPr>
        <w:t>
      8-1. Әлеуметтік көмек, Күршім ауданының орталық аудандық ауруханасының тізіміне сәйкес, әлеуметтік мәні бар аурулары және айналасындағыларға қауіп төндіретін аурулары бар адамдарға кірісін есепке алмай, ай сайын 6 айлық есептік көрсеткіш мөлшерінде көрсетіледі.</w:t>
      </w:r>
    </w:p>
    <w:bookmarkEnd w:id="39"/>
    <w:bookmarkStart w:name="z42" w:id="40"/>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көрсетіледі:</w:t>
      </w:r>
    </w:p>
    <w:bookmarkEnd w:id="40"/>
    <w:bookmarkStart w:name="z43" w:id="41"/>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w:t>
      </w:r>
    </w:p>
    <w:bookmarkEnd w:id="41"/>
    <w:bookmarkStart w:name="z44" w:id="42"/>
    <w:p>
      <w:pPr>
        <w:spacing w:after="0"/>
        <w:ind w:left="0"/>
        <w:jc w:val="both"/>
      </w:pPr>
      <w:r>
        <w:rPr>
          <w:rFonts w:ascii="Times New Roman"/>
          <w:b w:val="false"/>
          <w:i w:val="false"/>
          <w:color w:val="000000"/>
          <w:sz w:val="28"/>
        </w:rPr>
        <w:t>
      басқа мемлекеттердің аумақтарындағы ұрыс қимылдарға қатыскандарға - 35 айлық есептік көрсеткіш;</w:t>
      </w:r>
    </w:p>
    <w:bookmarkEnd w:id="42"/>
    <w:bookmarkStart w:name="z45" w:id="43"/>
    <w:p>
      <w:pPr>
        <w:spacing w:after="0"/>
        <w:ind w:left="0"/>
        <w:jc w:val="both"/>
      </w:pPr>
      <w:r>
        <w:rPr>
          <w:rFonts w:ascii="Times New Roman"/>
          <w:b w:val="false"/>
          <w:i w:val="false"/>
          <w:color w:val="000000"/>
          <w:sz w:val="28"/>
        </w:rPr>
        <w:t>
      2) Халықаралық әйелдер күні - 8 наурыз:</w:t>
      </w:r>
    </w:p>
    <w:bookmarkEnd w:id="43"/>
    <w:bookmarkStart w:name="z46" w:id="44"/>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- 5 айлық есептік көрсеткіш;</w:t>
      </w:r>
    </w:p>
    <w:bookmarkEnd w:id="44"/>
    <w:bookmarkStart w:name="z47" w:id="45"/>
    <w:p>
      <w:pPr>
        <w:spacing w:after="0"/>
        <w:ind w:left="0"/>
        <w:jc w:val="both"/>
      </w:pPr>
      <w:r>
        <w:rPr>
          <w:rFonts w:ascii="Times New Roman"/>
          <w:b w:val="false"/>
          <w:i w:val="false"/>
          <w:color w:val="000000"/>
          <w:sz w:val="28"/>
        </w:rPr>
        <w:t>
      "Күміс алқа" алқасымен марапатталған көп балалы аналарға - 5 айлық есептік көрсеткіш;</w:t>
      </w:r>
    </w:p>
    <w:bookmarkEnd w:id="45"/>
    <w:bookmarkStart w:name="z48" w:id="46"/>
    <w:p>
      <w:pPr>
        <w:spacing w:after="0"/>
        <w:ind w:left="0"/>
        <w:jc w:val="both"/>
      </w:pPr>
      <w:r>
        <w:rPr>
          <w:rFonts w:ascii="Times New Roman"/>
          <w:b w:val="false"/>
          <w:i w:val="false"/>
          <w:color w:val="000000"/>
          <w:sz w:val="28"/>
        </w:rPr>
        <w:t>
      төрт және одан аса бірге тұратын кәмелетке толмаған балалары бар көп балалы отбасыларға - 5 айлық есептік көрсеткіш;</w:t>
      </w:r>
    </w:p>
    <w:bookmarkEnd w:id="46"/>
    <w:bookmarkStart w:name="z49" w:id="47"/>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47"/>
    <w:bookmarkStart w:name="z50" w:id="48"/>
    <w:p>
      <w:pPr>
        <w:spacing w:after="0"/>
        <w:ind w:left="0"/>
        <w:jc w:val="both"/>
      </w:pPr>
      <w:r>
        <w:rPr>
          <w:rFonts w:ascii="Times New Roman"/>
          <w:b w:val="false"/>
          <w:i w:val="false"/>
          <w:color w:val="000000"/>
          <w:sz w:val="28"/>
        </w:rPr>
        <w:t>
      1986-1989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48"/>
    <w:bookmarkStart w:name="z51" w:id="49"/>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 - 25 айлық есептік көрсеткіш;</w:t>
      </w:r>
    </w:p>
    <w:bookmarkEnd w:id="49"/>
    <w:bookmarkStart w:name="z52" w:id="50"/>
    <w:p>
      <w:pPr>
        <w:spacing w:after="0"/>
        <w:ind w:left="0"/>
        <w:jc w:val="both"/>
      </w:pPr>
      <w:r>
        <w:rPr>
          <w:rFonts w:ascii="Times New Roman"/>
          <w:b w:val="false"/>
          <w:i w:val="false"/>
          <w:color w:val="000000"/>
          <w:sz w:val="28"/>
        </w:rPr>
        <w:t>
      жеңiлдiктер мен кепiлдiктер жағынан Ұлы Отан соғысының қатысушыларына теңестiрiлген адамдардың басқа да санаттарына - 35 айлық есептік көрсеткіш;</w:t>
      </w:r>
    </w:p>
    <w:bookmarkEnd w:id="50"/>
    <w:bookmarkStart w:name="z53" w:id="51"/>
    <w:p>
      <w:pPr>
        <w:spacing w:after="0"/>
        <w:ind w:left="0"/>
        <w:jc w:val="both"/>
      </w:pPr>
      <w:r>
        <w:rPr>
          <w:rFonts w:ascii="Times New Roman"/>
          <w:b w:val="false"/>
          <w:i w:val="false"/>
          <w:color w:val="000000"/>
          <w:sz w:val="28"/>
        </w:rPr>
        <w:t>
      4) Жеңіс күні - 9 мамыр:</w:t>
      </w:r>
    </w:p>
    <w:bookmarkEnd w:id="51"/>
    <w:bookmarkStart w:name="z54" w:id="52"/>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52"/>
    <w:bookmarkStart w:name="z55" w:id="53"/>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- 25 айлық есептік көрсеткіш.</w:t>
      </w:r>
    </w:p>
    <w:bookmarkEnd w:id="53"/>
    <w:bookmarkStart w:name="z56" w:id="54"/>
    <w:p>
      <w:pPr>
        <w:spacing w:after="0"/>
        <w:ind w:left="0"/>
        <w:jc w:val="left"/>
      </w:pPr>
      <w:r>
        <w:rPr>
          <w:rFonts w:ascii="Times New Roman"/>
          <w:b/>
          <w:i w:val="false"/>
          <w:color w:val="000000"/>
        </w:rPr>
        <w:t xml:space="preserve"> 3. Әлеуметтік көмек көрсету тәртібі</w:t>
      </w:r>
    </w:p>
    <w:bookmarkEnd w:id="54"/>
    <w:bookmarkStart w:name="z57" w:id="55"/>
    <w:p>
      <w:pPr>
        <w:spacing w:after="0"/>
        <w:ind w:left="0"/>
        <w:jc w:val="both"/>
      </w:pPr>
      <w:r>
        <w:rPr>
          <w:rFonts w:ascii="Times New Roman"/>
          <w:b w:val="false"/>
          <w:i w:val="false"/>
          <w:color w:val="000000"/>
          <w:sz w:val="28"/>
        </w:rPr>
        <w:t>
      10. Атаулы күндер мен мейрам күндеріне әлеуметтік көмек алушылардан өтініштер талап етілмей, уәкілетті ұйымның немесе басқа ұйымдардың ұсынымы бойынша ЖАО бекітетін тізімдер бойынша көрсетіледі.</w:t>
      </w:r>
    </w:p>
    <w:bookmarkEnd w:id="55"/>
    <w:bookmarkStart w:name="z58" w:id="56"/>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келесі құжаттарды ұсынады:</w:t>
      </w:r>
    </w:p>
    <w:bookmarkEnd w:id="56"/>
    <w:bookmarkStart w:name="z59" w:id="57"/>
    <w:p>
      <w:pPr>
        <w:spacing w:after="0"/>
        <w:ind w:left="0"/>
        <w:jc w:val="both"/>
      </w:pPr>
      <w:r>
        <w:rPr>
          <w:rFonts w:ascii="Times New Roman"/>
          <w:b w:val="false"/>
          <w:i w:val="false"/>
          <w:color w:val="000000"/>
          <w:sz w:val="28"/>
        </w:rPr>
        <w:t>
      1) жеке басын куәландыратын құжат;</w:t>
      </w:r>
    </w:p>
    <w:bookmarkEnd w:id="57"/>
    <w:bookmarkStart w:name="z60" w:id="58"/>
    <w:p>
      <w:pPr>
        <w:spacing w:after="0"/>
        <w:ind w:left="0"/>
        <w:jc w:val="both"/>
      </w:pPr>
      <w:r>
        <w:rPr>
          <w:rFonts w:ascii="Times New Roman"/>
          <w:b w:val="false"/>
          <w:i w:val="false"/>
          <w:color w:val="000000"/>
          <w:sz w:val="28"/>
        </w:rPr>
        <w:t>
      2) тұрақты тұрғылықты жері бойынша тіркелгенін растайтын құжатт;</w:t>
      </w:r>
    </w:p>
    <w:bookmarkEnd w:id="58"/>
    <w:bookmarkStart w:name="z61" w:id="59"/>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w:t>
      </w:r>
    </w:p>
    <w:bookmarkEnd w:id="59"/>
    <w:bookmarkStart w:name="z62" w:id="60"/>
    <w:p>
      <w:pPr>
        <w:spacing w:after="0"/>
        <w:ind w:left="0"/>
        <w:jc w:val="both"/>
      </w:pPr>
      <w:r>
        <w:rPr>
          <w:rFonts w:ascii="Times New Roman"/>
          <w:b w:val="false"/>
          <w:i w:val="false"/>
          <w:color w:val="000000"/>
          <w:sz w:val="28"/>
        </w:rPr>
        <w:t>
      4) адамның (отбасы мүшелерінің) табыстары туралы мәліметтер;</w:t>
      </w:r>
    </w:p>
    <w:bookmarkEnd w:id="60"/>
    <w:bookmarkStart w:name="z63" w:id="61"/>
    <w:p>
      <w:pPr>
        <w:spacing w:after="0"/>
        <w:ind w:left="0"/>
        <w:jc w:val="both"/>
      </w:pPr>
      <w:r>
        <w:rPr>
          <w:rFonts w:ascii="Times New Roman"/>
          <w:b w:val="false"/>
          <w:i w:val="false"/>
          <w:color w:val="000000"/>
          <w:sz w:val="28"/>
        </w:rPr>
        <w:t>
      5) өмірлік қиын жағдайдың туындағанын растайтын акт және/немесе құжат.</w:t>
      </w:r>
    </w:p>
    <w:bookmarkEnd w:id="61"/>
    <w:bookmarkStart w:name="z64" w:id="62"/>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62"/>
    <w:bookmarkStart w:name="z65" w:id="63"/>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3"/>
    <w:bookmarkStart w:name="z66" w:id="64"/>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органға немесе кент, ауыл, ауылдық округтың әкіміне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4"/>
    <w:bookmarkStart w:name="z67" w:id="65"/>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округтың әкіміне жібереді.</w:t>
      </w:r>
    </w:p>
    <w:bookmarkEnd w:id="65"/>
    <w:bookmarkStart w:name="z68" w:id="6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6"/>
    <w:bookmarkStart w:name="z69" w:id="67"/>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67"/>
    <w:bookmarkStart w:name="z70" w:id="68"/>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8"/>
    <w:bookmarkStart w:name="z71" w:id="69"/>
    <w:p>
      <w:pPr>
        <w:spacing w:after="0"/>
        <w:ind w:left="0"/>
        <w:jc w:val="both"/>
      </w:pPr>
      <w:r>
        <w:rPr>
          <w:rFonts w:ascii="Times New Roman"/>
          <w:b w:val="false"/>
          <w:i w:val="false"/>
          <w:color w:val="000000"/>
          <w:sz w:val="28"/>
        </w:rPr>
        <w:t>
      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9"/>
    <w:bookmarkStart w:name="z72" w:id="70"/>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70"/>
    <w:bookmarkStart w:name="z73" w:id="71"/>
    <w:p>
      <w:pPr>
        <w:spacing w:after="0"/>
        <w:ind w:left="0"/>
        <w:jc w:val="both"/>
      </w:pPr>
      <w:r>
        <w:rPr>
          <w:rFonts w:ascii="Times New Roman"/>
          <w:b w:val="false"/>
          <w:i w:val="false"/>
          <w:color w:val="000000"/>
          <w:sz w:val="28"/>
        </w:rPr>
        <w:t>
      19.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71"/>
    <w:bookmarkStart w:name="z74" w:id="7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кенттік, ауылдық,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2"/>
    <w:bookmarkStart w:name="z75" w:id="73"/>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3"/>
    <w:bookmarkStart w:name="z76" w:id="74"/>
    <w:p>
      <w:pPr>
        <w:spacing w:after="0"/>
        <w:ind w:left="0"/>
        <w:jc w:val="both"/>
      </w:pPr>
      <w:r>
        <w:rPr>
          <w:rFonts w:ascii="Times New Roman"/>
          <w:b w:val="false"/>
          <w:i w:val="false"/>
          <w:color w:val="000000"/>
          <w:sz w:val="28"/>
        </w:rPr>
        <w:t>
      21. Белгіленген негіздемелердің бірі бойынша әлеуметтік көмек бір күн-тізбелік жыл ішінде қайта көрсетілмейді.</w:t>
      </w:r>
    </w:p>
    <w:bookmarkEnd w:id="74"/>
    <w:bookmarkStart w:name="z77" w:id="75"/>
    <w:p>
      <w:pPr>
        <w:spacing w:after="0"/>
        <w:ind w:left="0"/>
        <w:jc w:val="both"/>
      </w:pPr>
      <w:r>
        <w:rPr>
          <w:rFonts w:ascii="Times New Roman"/>
          <w:b w:val="false"/>
          <w:i w:val="false"/>
          <w:color w:val="000000"/>
          <w:sz w:val="28"/>
        </w:rPr>
        <w:t>
      22. Әлеуметтік көмек көрсетуден бас тарту:</w:t>
      </w:r>
    </w:p>
    <w:bookmarkEnd w:id="75"/>
    <w:bookmarkStart w:name="z78" w:id="76"/>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76"/>
    <w:bookmarkStart w:name="z79" w:id="77"/>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77"/>
    <w:bookmarkStart w:name="z80" w:id="78"/>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қалалық мәслихат белгiлеген шектен артқан жағдайларда жүзеге асырылады.</w:t>
      </w:r>
    </w:p>
    <w:bookmarkEnd w:id="78"/>
    <w:bookmarkStart w:name="z81" w:id="79"/>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79"/>
    <w:bookmarkStart w:name="z82" w:id="8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0"/>
    <w:bookmarkStart w:name="z83" w:id="81"/>
    <w:p>
      <w:pPr>
        <w:spacing w:after="0"/>
        <w:ind w:left="0"/>
        <w:jc w:val="both"/>
      </w:pPr>
      <w:r>
        <w:rPr>
          <w:rFonts w:ascii="Times New Roman"/>
          <w:b w:val="false"/>
          <w:i w:val="false"/>
          <w:color w:val="000000"/>
          <w:sz w:val="28"/>
        </w:rPr>
        <w:t>
      24. Әлеуметтік көмек келесі жағдайларына тоқтатылады:</w:t>
      </w:r>
    </w:p>
    <w:bookmarkEnd w:id="81"/>
    <w:bookmarkStart w:name="z84" w:id="82"/>
    <w:p>
      <w:pPr>
        <w:spacing w:after="0"/>
        <w:ind w:left="0"/>
        <w:jc w:val="both"/>
      </w:pPr>
      <w:r>
        <w:rPr>
          <w:rFonts w:ascii="Times New Roman"/>
          <w:b w:val="false"/>
          <w:i w:val="false"/>
          <w:color w:val="000000"/>
          <w:sz w:val="28"/>
        </w:rPr>
        <w:t>
      1) алушы қайтыс болғанда;</w:t>
      </w:r>
    </w:p>
    <w:bookmarkEnd w:id="82"/>
    <w:bookmarkStart w:name="z85" w:id="83"/>
    <w:p>
      <w:pPr>
        <w:spacing w:after="0"/>
        <w:ind w:left="0"/>
        <w:jc w:val="both"/>
      </w:pPr>
      <w:r>
        <w:rPr>
          <w:rFonts w:ascii="Times New Roman"/>
          <w:b w:val="false"/>
          <w:i w:val="false"/>
          <w:color w:val="000000"/>
          <w:sz w:val="28"/>
        </w:rPr>
        <w:t>
      2) алушы Күршім ауданы шегінен тыс тұрақты тұруға кеткен;</w:t>
      </w:r>
    </w:p>
    <w:bookmarkEnd w:id="83"/>
    <w:bookmarkStart w:name="z86" w:id="8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4"/>
    <w:bookmarkStart w:name="z87" w:id="8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5"/>
    <w:bookmarkStart w:name="z88" w:id="8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6"/>
    <w:bookmarkStart w:name="z89" w:id="87"/>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тәртіпте қайтаруға жатады.</w:t>
      </w:r>
    </w:p>
    <w:bookmarkEnd w:id="87"/>
    <w:bookmarkStart w:name="z90" w:id="88"/>
    <w:p>
      <w:pPr>
        <w:spacing w:after="0"/>
        <w:ind w:left="0"/>
        <w:jc w:val="left"/>
      </w:pPr>
      <w:r>
        <w:rPr>
          <w:rFonts w:ascii="Times New Roman"/>
          <w:b/>
          <w:i w:val="false"/>
          <w:color w:val="000000"/>
        </w:rPr>
        <w:t xml:space="preserve"> 5. Қорытынды ереже</w:t>
      </w:r>
    </w:p>
    <w:bookmarkEnd w:id="88"/>
    <w:bookmarkStart w:name="z91" w:id="89"/>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13 наурыздағы </w:t>
            </w:r>
            <w:r>
              <w:br/>
            </w:r>
            <w:r>
              <w:rPr>
                <w:rFonts w:ascii="Times New Roman"/>
                <w:b w:val="false"/>
                <w:i w:val="false"/>
                <w:color w:val="000000"/>
                <w:sz w:val="20"/>
              </w:rPr>
              <w:t xml:space="preserve">№ 20/3-VI шешіміне </w:t>
            </w:r>
            <w:r>
              <w:br/>
            </w:r>
            <w:r>
              <w:rPr>
                <w:rFonts w:ascii="Times New Roman"/>
                <w:b w:val="false"/>
                <w:i w:val="false"/>
                <w:color w:val="000000"/>
                <w:sz w:val="20"/>
              </w:rPr>
              <w:t>2 қосымша</w:t>
            </w:r>
          </w:p>
        </w:tc>
      </w:tr>
    </w:tbl>
    <w:bookmarkStart w:name="z93" w:id="90"/>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2014 жылғы 18 сәуірдегі № 17-5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3318 болып тіркелген, 2014 жылдың 28 мамырында аудандық "Рауан-Заря" газеттерінде жарияланған);</w:t>
      </w:r>
    </w:p>
    <w:bookmarkEnd w:id="90"/>
    <w:bookmarkStart w:name="z94" w:id="91"/>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2014 жылғы 18 сәуірдегі № 7-5 </w:t>
      </w:r>
      <w:r>
        <w:rPr>
          <w:rFonts w:ascii="Times New Roman"/>
          <w:b w:val="false"/>
          <w:i w:val="false"/>
          <w:color w:val="000000"/>
          <w:sz w:val="28"/>
        </w:rPr>
        <w:t>шешіміне</w:t>
      </w:r>
      <w:r>
        <w:rPr>
          <w:rFonts w:ascii="Times New Roman"/>
          <w:b w:val="false"/>
          <w:i w:val="false"/>
          <w:color w:val="000000"/>
          <w:sz w:val="28"/>
        </w:rPr>
        <w:t xml:space="preserve"> өгерістер енгізу туралы" Күршім аудандық мәслихатының 2015 жылғы 16 наурыздағы № 22-7 шешімі (Нормативтік құқықтық актілерді мемлекеттік тіркеу Тізілімінде № 3892 болып тіркелген, 2015 жылдың 26 мамырында аудандық "Рауан-Заря" газеттерінде жарияланған);</w:t>
      </w:r>
    </w:p>
    <w:bookmarkEnd w:id="91"/>
    <w:bookmarkStart w:name="z95" w:id="92"/>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2014 жылғы 18 сәуірдегі № 7-5 </w:t>
      </w:r>
      <w:r>
        <w:rPr>
          <w:rFonts w:ascii="Times New Roman"/>
          <w:b w:val="false"/>
          <w:i w:val="false"/>
          <w:color w:val="000000"/>
          <w:sz w:val="28"/>
        </w:rPr>
        <w:t>шешіміне</w:t>
      </w:r>
      <w:r>
        <w:rPr>
          <w:rFonts w:ascii="Times New Roman"/>
          <w:b w:val="false"/>
          <w:i w:val="false"/>
          <w:color w:val="000000"/>
          <w:sz w:val="28"/>
        </w:rPr>
        <w:t xml:space="preserve"> толықтыру енгізу туралы" Күршім аудандық мәслихатының 2016 жылғы 11 сәуірдегі № 2/7-VI шешімі (Нормативтік құқықтық актілерді мемлекеттік тіркеу Тізілімінде № 4538 болып тіркелген, 2016 жылдың 25 мамырында аудандық "Рауан-Заря" газеттерінде жарияланған).</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