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1ebe" w14:textId="7ee1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Сарыөлең ауылдық округі әкімінің 2018 жылғы 1 наурыздағы № 2 шешімі. Шығыс Қазақстан облысының Әділет департаментінде 2018 жылғы 16 наурызда № 55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17 жылғы 7 қарашадағы қорытындысына сәйкес және тиiстi аумақ халқының пiкiрiн ескере отырып Сарыөлең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өлең ауылдық округінің Сарыөлең ауылындағы Советская көшесі Бейбітшілік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өлең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қағаз және электрондық түрде қазақ және орыс тілдерінде "Республикалық құқықтық ақпарат орталығы" шаруашылық жүргізу құқығындағы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ми жарияланғаннан кейін осы шешімді Күршім ауданы әкімдігінің интернет - ресурсына орналастыруын қамтамас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өлең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рағы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