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c802" w14:textId="d79c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ауылындағы Школьная, Центральная көшелеріне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Бозанбай ауылдық округі әкімінің 2018 жылғы 27 қарашадағы № 8 шешімі. Шығыс Қазақстан облысы Әділет департаментінің Ұлан аудандық Әділет басқармасында 2018 жылғы 11 желтоқсанда № 5-17-207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ауыл тұрғындарының пікірі ескеріле отырып, Шығыс Қазақстан облыстық ономастика комиссиясының 2018 жылғы 15 маусымдағы отырысының қорытындысы негізінде Бозанбай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Алғабас ауылындағы "Школьная" көшесіне "Сібе", "Центральная" көшесіне "Орталық", деп қайта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Бустақбаев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