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9c802" w14:textId="d79c8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Алғабас ауылындағы Школьная, Центральная көшелеріне қайта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Бозанбай ауылдық округі әкімінің 2018 жылғы 27 қарашадағы № 8 шешімі. Шығыс Қазақстан облысы Әділет департаментінің Ұлан аудандық Әділет басқармасында 2018 жылғы 11 желтоқсанда № 5-17-207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ауыл тұрғындарының пікірі ескеріле отырып, Шығыс Қазақстан облыстық ономастика комиссиясының 2018 жылғы 15 маусымдағы отырысының қорытындысы негізінде Бозанбай ауылдық округінің әкімі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Ұлан ауданының Алғабас ауылындағы "Школьная" көшесіне "Сібе", "Центральная" көшесіне "Орталық", деп қайта атау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Бустақбаев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