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98e9" w14:textId="566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ауданындағы аудандық маңызы бар ортақ пайдаланудағы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2018 жылғы 10 қыркүйектегі № 272 шешімі. Шығыс Қазақстан облысы Әділет департаментінің Шемонаиха аудандық Әділет басқармасында 2018 жылғы 21 қыркүйекте № 5-19-190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"Автомобиль жолдары туралы" Қазақстан Республикасының 2001 жылғы 17 шілдедегі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ауданындағы аудандық маңызы бар ортақ пайдаланудағы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орынбасары Б.К. Молдахановқа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басқарма басшысының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"10"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ауданындағы аудандық маңызы бар ортақ пайдаланудағы автомобиль жолдарының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Шемонаиха ауданы әкімдігінің 26.07.2022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қашықтығы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– Октябрьское – Луговое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Усть-Таловка – Заречное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– Сугатовка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Кенюхово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Сугатовка – Горкуново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Пруггерово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Зевакино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Убинка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Ново-Ильинка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– Барашки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Предгорное – Верх-Уба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Межовка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Рассыпное – Рулиха станциясы – Рулиха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Рулиха ауылына кіреберіс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