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6eb2" w14:textId="8746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2018 жылғы 18 қаңтардағы № 13 қаулысы. Шығыс Қазақстан облысының Әділет департаментінде 2018 жылғы 6 наурызда № 5514 болып тіркелді. Күші жойылды - Шығыс Қазақстан облысы Шемонаиха ауданы әкімдігінің 2019 жылғы 27 ақпандағы № 54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27.02.2019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1-бөлігі</w:t>
      </w:r>
      <w:r>
        <w:rPr>
          <w:rFonts w:ascii="Times New Roman"/>
          <w:b w:val="false"/>
          <w:i w:val="false"/>
          <w:color w:val="000000"/>
          <w:sz w:val="28"/>
        </w:rPr>
        <w:t xml:space="preserve"> 2) тармақшасына, "Халықты жұмыспен қамту туралы" Қазақстан Республикасы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14-3) тармақшаларына,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қағидаларына (Нормативтік құқықтық актілерді мемлекеттік тіркеу тізілімінде 13898 нөмірімен тіркелген) сәйкес Шемонаиха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В.В. Лисинаға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2018 жылғы "18" қаңтар</w:t>
            </w:r>
            <w:r>
              <w:br/>
            </w:r>
            <w:r>
              <w:rPr>
                <w:rFonts w:ascii="Times New Roman"/>
                <w:b w:val="false"/>
                <w:i w:val="false"/>
                <w:color w:val="000000"/>
                <w:sz w:val="20"/>
              </w:rPr>
              <w:t>№ 13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6816"/>
        <w:gridCol w:w="1828"/>
        <w:gridCol w:w="2311"/>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саны (адам)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"ОВ 156/6 мекемесі" республикалық мемлекеттік кәсіпорны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коммуналдық мемлекеттік қазыналық кәсіпорны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"Зевакино арнаулы әлеуметтік қызметтер көрсету орталығы"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"Первомайский арнаулы әлеуметтік қызметтер көрсету орталығы"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"Н.А. Островский атындағы №1 жалпы білім беретін орта мектебі-гимназиясы"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"Ю.А. Гагарин атындағы №3 жалпы білім беретін орта мектебі"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"Д.М. Карбышев атындағы жалпы білім беретін орта мектеп-балабақшасы"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"И.М. Астафьев атындағы жалпы білім беретін орта мектебі" коммуналдық мемлекеттік мекемесі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"Защита-Уба"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2018 жылғы "18" қаңтар</w:t>
            </w:r>
            <w:r>
              <w:br/>
            </w:r>
            <w:r>
              <w:rPr>
                <w:rFonts w:ascii="Times New Roman"/>
                <w:b w:val="false"/>
                <w:i w:val="false"/>
                <w:color w:val="000000"/>
                <w:sz w:val="20"/>
              </w:rPr>
              <w:t>№ 13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2018 жылға арналған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6158"/>
        <w:gridCol w:w="2047"/>
        <w:gridCol w:w="2588"/>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саны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"Верх-Уба орман шаруашылығы"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"Уба-Сервис"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командиттік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Житница"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"Ново-Ильинское"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водоканал"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"Сизиков и К"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"ШемТазалық"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"СтройМак"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өңірлік энергетикалық компаниясы" акционерлік қоғамы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