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733d" w14:textId="7747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6 желтоқсандағы № 15-2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29 маусымдағы № 18-1 шешімі. Батыс Қазақстан облысының Әділет департаментінде 2018 жылғы 5 шілдеде № 5278 болып тіркелді. Күші жойылды - Батыс Қазақстан облыстық мәслихатының 2019 жылғы 6 наурыздағы № 23-6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06.03.2019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6 желтоқсандағы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№4984 тіркелген, 2017 жылғы 26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117 182 295 мың теңге:</w:t>
      </w:r>
    </w:p>
    <w:bookmarkEnd w:id="3"/>
    <w:bookmarkStart w:name="z8" w:id="4"/>
    <w:p>
      <w:pPr>
        <w:spacing w:after="0"/>
        <w:ind w:left="0"/>
        <w:jc w:val="both"/>
      </w:pPr>
      <w:r>
        <w:rPr>
          <w:rFonts w:ascii="Times New Roman"/>
          <w:b w:val="false"/>
          <w:i w:val="false"/>
          <w:color w:val="000000"/>
          <w:sz w:val="28"/>
        </w:rPr>
        <w:t>
      салықтық түсімдер – 37 844 773 мың теңге;</w:t>
      </w:r>
    </w:p>
    <w:bookmarkEnd w:id="4"/>
    <w:bookmarkStart w:name="z9" w:id="5"/>
    <w:p>
      <w:pPr>
        <w:spacing w:after="0"/>
        <w:ind w:left="0"/>
        <w:jc w:val="both"/>
      </w:pPr>
      <w:r>
        <w:rPr>
          <w:rFonts w:ascii="Times New Roman"/>
          <w:b w:val="false"/>
          <w:i w:val="false"/>
          <w:color w:val="000000"/>
          <w:sz w:val="28"/>
        </w:rPr>
        <w:t>
      салықтық емес түсімдер – 1 371 781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77 964 741 мың теңге;</w:t>
      </w:r>
    </w:p>
    <w:bookmarkEnd w:id="7"/>
    <w:bookmarkStart w:name="z12" w:id="8"/>
    <w:p>
      <w:pPr>
        <w:spacing w:after="0"/>
        <w:ind w:left="0"/>
        <w:jc w:val="both"/>
      </w:pPr>
      <w:r>
        <w:rPr>
          <w:rFonts w:ascii="Times New Roman"/>
          <w:b w:val="false"/>
          <w:i w:val="false"/>
          <w:color w:val="000000"/>
          <w:sz w:val="28"/>
        </w:rPr>
        <w:t>
      2) шығындар – 117 107 707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13 164 365 мың теңге:</w:t>
      </w:r>
    </w:p>
    <w:bookmarkEnd w:id="9"/>
    <w:bookmarkStart w:name="z14" w:id="10"/>
    <w:p>
      <w:pPr>
        <w:spacing w:after="0"/>
        <w:ind w:left="0"/>
        <w:jc w:val="both"/>
      </w:pPr>
      <w:r>
        <w:rPr>
          <w:rFonts w:ascii="Times New Roman"/>
          <w:b w:val="false"/>
          <w:i w:val="false"/>
          <w:color w:val="000000"/>
          <w:sz w:val="28"/>
        </w:rPr>
        <w:t>
      бюджеттік кредиттер – 16 005 598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2 841 233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-13 089 777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–13 089 777 мың теңге:</w:t>
      </w:r>
    </w:p>
    <w:bookmarkEnd w:id="16"/>
    <w:bookmarkStart w:name="z21" w:id="17"/>
    <w:p>
      <w:pPr>
        <w:spacing w:after="0"/>
        <w:ind w:left="0"/>
        <w:jc w:val="both"/>
      </w:pPr>
      <w:r>
        <w:rPr>
          <w:rFonts w:ascii="Times New Roman"/>
          <w:b w:val="false"/>
          <w:i w:val="false"/>
          <w:color w:val="000000"/>
          <w:sz w:val="28"/>
        </w:rPr>
        <w:t>
      қарыздар түсімі – 15 729 281 мың теңге;</w:t>
      </w:r>
    </w:p>
    <w:bookmarkEnd w:id="17"/>
    <w:bookmarkStart w:name="z22" w:id="18"/>
    <w:p>
      <w:pPr>
        <w:spacing w:after="0"/>
        <w:ind w:left="0"/>
        <w:jc w:val="both"/>
      </w:pPr>
      <w:r>
        <w:rPr>
          <w:rFonts w:ascii="Times New Roman"/>
          <w:b w:val="false"/>
          <w:i w:val="false"/>
          <w:color w:val="000000"/>
          <w:sz w:val="28"/>
        </w:rPr>
        <w:t>
      қарыздарды өтеу – 3 208 721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569 217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-баптары қаперге және басшылыққа алынсын:</w:t>
      </w:r>
    </w:p>
    <w:bookmarkEnd w:id="20"/>
    <w:bookmarkStart w:name="z26" w:id="21"/>
    <w:p>
      <w:pPr>
        <w:spacing w:after="0"/>
        <w:ind w:left="0"/>
        <w:jc w:val="both"/>
      </w:pPr>
      <w:r>
        <w:rPr>
          <w:rFonts w:ascii="Times New Roman"/>
          <w:b w:val="false"/>
          <w:i w:val="false"/>
          <w:color w:val="000000"/>
          <w:sz w:val="28"/>
        </w:rPr>
        <w:t>
      1) 2018 жылға арналған облыстық бюджетте республикалық бюджеттен бөлінетін нысаналы трансферттердің түсімі және кредиттердің жалпы сомасы 31 737 703 мың теңге көлемінде қарастырылсын:</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116 624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50 315 мың теңге;</w:t>
      </w:r>
    </w:p>
    <w:bookmarkEnd w:id="23"/>
    <w:bookmarkStart w:name="z29" w:id="2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–2 265 659 мың теңге;</w:t>
      </w:r>
    </w:p>
    <w:bookmarkEnd w:id="24"/>
    <w:bookmarkStart w:name="z30" w:id="2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271 140 мың теңге;</w:t>
      </w:r>
    </w:p>
    <w:bookmarkEnd w:id="25"/>
    <w:bookmarkStart w:name="z31" w:id="26"/>
    <w:p>
      <w:pPr>
        <w:spacing w:after="0"/>
        <w:ind w:left="0"/>
        <w:jc w:val="both"/>
      </w:pPr>
      <w:r>
        <w:rPr>
          <w:rFonts w:ascii="Times New Roman"/>
          <w:b w:val="false"/>
          <w:i w:val="false"/>
          <w:color w:val="000000"/>
          <w:sz w:val="28"/>
        </w:rPr>
        <w:t>
      салауатты өмір салтын насихаттауға – 87 958 мың теңге;</w:t>
      </w:r>
    </w:p>
    <w:bookmarkEnd w:id="26"/>
    <w:bookmarkStart w:name="z32" w:id="27"/>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869 295 мың теңге;</w:t>
      </w:r>
    </w:p>
    <w:bookmarkEnd w:id="27"/>
    <w:bookmarkStart w:name="z33" w:id="28"/>
    <w:p>
      <w:pPr>
        <w:spacing w:after="0"/>
        <w:ind w:left="0"/>
        <w:jc w:val="both"/>
      </w:pPr>
      <w:r>
        <w:rPr>
          <w:rFonts w:ascii="Times New Roman"/>
          <w:b w:val="false"/>
          <w:i w:val="false"/>
          <w:color w:val="000000"/>
          <w:sz w:val="28"/>
        </w:rPr>
        <w:t>
      жұқтырылған иммун тапшылығы синдромының профилактикасы және оған қарсы күрес жөніндегі іс-шараларды іске асыруға – 95 621 мың теңге;</w:t>
      </w:r>
    </w:p>
    <w:bookmarkEnd w:id="28"/>
    <w:bookmarkStart w:name="z34" w:id="29"/>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9"/>
    <w:bookmarkStart w:name="z35" w:id="30"/>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51 631 мың теңге;</w:t>
      </w:r>
    </w:p>
    <w:bookmarkEnd w:id="30"/>
    <w:bookmarkStart w:name="z36" w:id="31"/>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33 477 мың теңге;</w:t>
      </w:r>
    </w:p>
    <w:bookmarkEnd w:id="31"/>
    <w:bookmarkStart w:name="z37"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156 616 мың теңге;</w:t>
      </w:r>
    </w:p>
    <w:bookmarkEnd w:id="32"/>
    <w:bookmarkStart w:name="z38" w:id="33"/>
    <w:p>
      <w:pPr>
        <w:spacing w:after="0"/>
        <w:ind w:left="0"/>
        <w:jc w:val="both"/>
      </w:pPr>
      <w:r>
        <w:rPr>
          <w:rFonts w:ascii="Times New Roman"/>
          <w:b w:val="false"/>
          <w:i w:val="false"/>
          <w:color w:val="000000"/>
          <w:sz w:val="28"/>
        </w:rPr>
        <w:t>
      ымдау тілі маманының қызмет көрсетуге – 28 767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 төлеміне – 519 605 мың теңге;</w:t>
      </w:r>
    </w:p>
    <w:bookmarkEnd w:id="34"/>
    <w:bookmarkStart w:name="z40" w:id="3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115 897 мың теңге;</w:t>
      </w:r>
    </w:p>
    <w:bookmarkEnd w:id="35"/>
    <w:bookmarkStart w:name="z41" w:id="36"/>
    <w:p>
      <w:pPr>
        <w:spacing w:after="0"/>
        <w:ind w:left="0"/>
        <w:jc w:val="both"/>
      </w:pPr>
      <w:r>
        <w:rPr>
          <w:rFonts w:ascii="Times New Roman"/>
          <w:b w:val="false"/>
          <w:i w:val="false"/>
          <w:color w:val="000000"/>
          <w:sz w:val="28"/>
        </w:rPr>
        <w:t>
      жалақыны ішінара субсидиялауға – 117 885 мың теңге;</w:t>
      </w:r>
    </w:p>
    <w:bookmarkEnd w:id="36"/>
    <w:bookmarkStart w:name="z42" w:id="37"/>
    <w:p>
      <w:pPr>
        <w:spacing w:after="0"/>
        <w:ind w:left="0"/>
        <w:jc w:val="both"/>
      </w:pPr>
      <w:r>
        <w:rPr>
          <w:rFonts w:ascii="Times New Roman"/>
          <w:b w:val="false"/>
          <w:i w:val="false"/>
          <w:color w:val="000000"/>
          <w:sz w:val="28"/>
        </w:rPr>
        <w:t>
      жастар практикасына – 194 805 мың теңге;</w:t>
      </w:r>
    </w:p>
    <w:bookmarkEnd w:id="37"/>
    <w:bookmarkStart w:name="z43" w:id="38"/>
    <w:p>
      <w:pPr>
        <w:spacing w:after="0"/>
        <w:ind w:left="0"/>
        <w:jc w:val="both"/>
      </w:pPr>
      <w:r>
        <w:rPr>
          <w:rFonts w:ascii="Times New Roman"/>
          <w:b w:val="false"/>
          <w:i w:val="false"/>
          <w:color w:val="000000"/>
          <w:sz w:val="28"/>
        </w:rPr>
        <w:t>
      ақпараттық жұмысқа – 1 953 мың теңге;</w:t>
      </w:r>
    </w:p>
    <w:bookmarkEnd w:id="38"/>
    <w:bookmarkStart w:name="z44" w:id="39"/>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6 253 мың теңге;</w:t>
      </w:r>
    </w:p>
    <w:bookmarkEnd w:id="39"/>
    <w:bookmarkStart w:name="z45" w:id="40"/>
    <w:p>
      <w:pPr>
        <w:spacing w:after="0"/>
        <w:ind w:left="0"/>
        <w:jc w:val="both"/>
      </w:pPr>
      <w:r>
        <w:rPr>
          <w:rFonts w:ascii="Times New Roman"/>
          <w:b w:val="false"/>
          <w:i w:val="false"/>
          <w:color w:val="000000"/>
          <w:sz w:val="28"/>
        </w:rPr>
        <w:t>
      техникалық көмекшi (компенсаторлық) құралдар тiзбесiн кеңейтуге –75 700 мың теңге;</w:t>
      </w:r>
    </w:p>
    <w:bookmarkEnd w:id="40"/>
    <w:bookmarkStart w:name="z46" w:id="41"/>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50 400 мың теңге;</w:t>
      </w:r>
    </w:p>
    <w:bookmarkEnd w:id="41"/>
    <w:bookmarkStart w:name="z47" w:id="4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272 мың теңге;</w:t>
      </w:r>
    </w:p>
    <w:bookmarkEnd w:id="42"/>
    <w:bookmarkStart w:name="z48" w:id="43"/>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10 712 мың теңге;</w:t>
      </w:r>
    </w:p>
    <w:bookmarkEnd w:id="43"/>
    <w:bookmarkStart w:name="z49" w:id="44"/>
    <w:p>
      <w:pPr>
        <w:spacing w:after="0"/>
        <w:ind w:left="0"/>
        <w:jc w:val="both"/>
      </w:pPr>
      <w:r>
        <w:rPr>
          <w:rFonts w:ascii="Times New Roman"/>
          <w:b w:val="false"/>
          <w:i w:val="false"/>
          <w:color w:val="000000"/>
          <w:sz w:val="28"/>
        </w:rPr>
        <w:t>
      көлiк инфрақұрылымының басым жобаларын қаржыландыруға –3 049 099 мың теңге;</w:t>
      </w:r>
    </w:p>
    <w:bookmarkEnd w:id="44"/>
    <w:bookmarkStart w:name="z50" w:id="45"/>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772 мың теңге;</w:t>
      </w:r>
    </w:p>
    <w:bookmarkEnd w:id="45"/>
    <w:bookmarkStart w:name="z51" w:id="46"/>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3 534 мың теңге;</w:t>
      </w:r>
    </w:p>
    <w:bookmarkEnd w:id="46"/>
    <w:bookmarkStart w:name="z52" w:id="47"/>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1 085 344 мың теңге;</w:t>
      </w:r>
    </w:p>
    <w:bookmarkEnd w:id="47"/>
    <w:bookmarkStart w:name="z53" w:id="48"/>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7 200 мың теңге;</w:t>
      </w:r>
    </w:p>
    <w:bookmarkEnd w:id="48"/>
    <w:bookmarkStart w:name="z54" w:id="49"/>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2 847 018 мың теңге;</w:t>
      </w:r>
    </w:p>
    <w:bookmarkEnd w:id="49"/>
    <w:bookmarkStart w:name="z55" w:id="50"/>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жергілікті жүйелерiнен ауыз су беру жөніндегі қызметтердің құнын субсидиялауға – 282 902 мың теңге;</w:t>
      </w:r>
    </w:p>
    <w:bookmarkEnd w:id="50"/>
    <w:bookmarkStart w:name="z56" w:id="51"/>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83 579 мың теңге;</w:t>
      </w:r>
    </w:p>
    <w:bookmarkEnd w:id="51"/>
    <w:bookmarkStart w:name="z57" w:id="52"/>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399 095 мың теңге;</w:t>
      </w:r>
    </w:p>
    <w:bookmarkEnd w:id="52"/>
    <w:bookmarkStart w:name="z58" w:id="53"/>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208 875 мың теңге;</w:t>
      </w:r>
    </w:p>
    <w:bookmarkEnd w:id="53"/>
    <w:bookmarkStart w:name="z59" w:id="54"/>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1 817 402 мың теңге;</w:t>
      </w:r>
    </w:p>
    <w:bookmarkEnd w:id="54"/>
    <w:bookmarkStart w:name="z60" w:id="55"/>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2 750 529 мың теңге;</w:t>
      </w:r>
    </w:p>
    <w:bookmarkEnd w:id="55"/>
    <w:bookmarkStart w:name="z61" w:id="56"/>
    <w:p>
      <w:pPr>
        <w:spacing w:after="0"/>
        <w:ind w:left="0"/>
        <w:jc w:val="both"/>
      </w:pPr>
      <w:r>
        <w:rPr>
          <w:rFonts w:ascii="Times New Roman"/>
          <w:b w:val="false"/>
          <w:i w:val="false"/>
          <w:color w:val="000000"/>
          <w:sz w:val="28"/>
        </w:rPr>
        <w:t>
      елді мекендерді сумен жабдықтау және су бұру жүйелерін дамытуға –3 330 513 мың теңге;</w:t>
      </w:r>
    </w:p>
    <w:bookmarkEnd w:id="56"/>
    <w:bookmarkStart w:name="z62" w:id="57"/>
    <w:p>
      <w:pPr>
        <w:spacing w:after="0"/>
        <w:ind w:left="0"/>
        <w:jc w:val="both"/>
      </w:pPr>
      <w:r>
        <w:rPr>
          <w:rFonts w:ascii="Times New Roman"/>
          <w:b w:val="false"/>
          <w:i w:val="false"/>
          <w:color w:val="000000"/>
          <w:sz w:val="28"/>
        </w:rPr>
        <w:t>
      газ тасымалдау жүйесін дамытуға – 1 357 451 мың теңге;</w:t>
      </w:r>
    </w:p>
    <w:bookmarkEnd w:id="57"/>
    <w:bookmarkStart w:name="z63" w:id="58"/>
    <w:p>
      <w:pPr>
        <w:spacing w:after="0"/>
        <w:ind w:left="0"/>
        <w:jc w:val="both"/>
      </w:pPr>
      <w:r>
        <w:rPr>
          <w:rFonts w:ascii="Times New Roman"/>
          <w:b w:val="false"/>
          <w:i w:val="false"/>
          <w:color w:val="000000"/>
          <w:sz w:val="28"/>
        </w:rPr>
        <w:t>
      көлік инфрақұрылымын дамытуға – 2 162 212 мың теңге;</w:t>
      </w:r>
    </w:p>
    <w:bookmarkEnd w:id="58"/>
    <w:bookmarkStart w:name="z64" w:id="59"/>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1 445 874 мың теңге;</w:t>
      </w:r>
    </w:p>
    <w:bookmarkEnd w:id="59"/>
    <w:bookmarkStart w:name="z65" w:id="60"/>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279 379 мың теңге;</w:t>
      </w:r>
    </w:p>
    <w:bookmarkEnd w:id="60"/>
    <w:bookmarkStart w:name="z66" w:id="61"/>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кәсіпкерлікті дамытуға жәрдемдесу үшін кредит беруге – 4 014 528 мың теңге;</w:t>
      </w:r>
    </w:p>
    <w:bookmarkEnd w:id="61"/>
    <w:bookmarkStart w:name="z67" w:id="62"/>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беруге – 1 487 407 мың теңге.";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9" w:id="63"/>
    <w:p>
      <w:pPr>
        <w:spacing w:after="0"/>
        <w:ind w:left="0"/>
        <w:jc w:val="both"/>
      </w:pPr>
      <w:r>
        <w:rPr>
          <w:rFonts w:ascii="Times New Roman"/>
          <w:b w:val="false"/>
          <w:i w:val="false"/>
          <w:color w:val="000000"/>
          <w:sz w:val="28"/>
        </w:rPr>
        <w:t>
      "5. 2018 жылға арналған облыстық бюджетте аудандық (облыстық маңызы бар қаланың) бюджеттерден трансферттердің түсімдері:</w:t>
      </w:r>
    </w:p>
    <w:bookmarkEnd w:id="63"/>
    <w:bookmarkStart w:name="z70" w:id="64"/>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 2018 жылдан 2020 жылға ауыстыруға байланысты – 1 898 732 мың теңге;</w:t>
      </w:r>
    </w:p>
    <w:bookmarkEnd w:id="64"/>
    <w:bookmarkStart w:name="z71" w:id="65"/>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жұмыс берушілердің міндетті әлеуметтік медициналық сақтандыруға аударымдары бойынша мөлшерлемелерді азайтуға байланысты – 569 624 мың теңге;</w:t>
      </w:r>
    </w:p>
    <w:bookmarkEnd w:id="65"/>
    <w:bookmarkStart w:name="z72" w:id="66"/>
    <w:p>
      <w:pPr>
        <w:spacing w:after="0"/>
        <w:ind w:left="0"/>
        <w:jc w:val="both"/>
      </w:pPr>
      <w:r>
        <w:rPr>
          <w:rFonts w:ascii="Times New Roman"/>
          <w:b w:val="false"/>
          <w:i w:val="false"/>
          <w:color w:val="000000"/>
          <w:sz w:val="28"/>
        </w:rPr>
        <w:t>
      2017 жылы бөлінген пайдаланылмаған (толық пайдаланылмаған) нысаналы трансферттердің сомасын қайтаруға байланысты – 90 766 мың теңге;</w:t>
      </w:r>
    </w:p>
    <w:bookmarkEnd w:id="66"/>
    <w:bookmarkStart w:name="z73" w:id="67"/>
    <w:p>
      <w:pPr>
        <w:spacing w:after="0"/>
        <w:ind w:left="0"/>
        <w:jc w:val="both"/>
      </w:pPr>
      <w:r>
        <w:rPr>
          <w:rFonts w:ascii="Times New Roman"/>
          <w:b w:val="false"/>
          <w:i w:val="false"/>
          <w:color w:val="000000"/>
          <w:sz w:val="28"/>
        </w:rPr>
        <w:t>
      2017 жылы толық пайдалануға рұқсат етілген 2016 жылы бөлінген пайдаланылмаған (толық пайдаланылмаған) нысаналы даму трансферттерінің сомасын қайтаруға байланысты – 852 мың теңге;</w:t>
      </w:r>
    </w:p>
    <w:bookmarkEnd w:id="67"/>
    <w:bookmarkStart w:name="z74" w:id="68"/>
    <w:p>
      <w:pPr>
        <w:spacing w:after="0"/>
        <w:ind w:left="0"/>
        <w:jc w:val="both"/>
      </w:pPr>
      <w:r>
        <w:rPr>
          <w:rFonts w:ascii="Times New Roman"/>
          <w:b w:val="false"/>
          <w:i w:val="false"/>
          <w:color w:val="000000"/>
          <w:sz w:val="28"/>
        </w:rPr>
        <w:t>
      бюджет заңнамасымен қарастырылған жағдайларда 2017 жылғы жалпы сипаттағы трансферттердің сомасын қайтаруға байланысты – 1 191 мың теңге;</w:t>
      </w:r>
    </w:p>
    <w:bookmarkEnd w:id="68"/>
    <w:bookmarkStart w:name="z75" w:id="69"/>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қайтаруға байланысты – 35 229 мың теңге көзделсін.</w:t>
      </w:r>
    </w:p>
    <w:bookmarkEnd w:id="69"/>
    <w:bookmarkStart w:name="z76" w:id="70"/>
    <w:p>
      <w:pPr>
        <w:spacing w:after="0"/>
        <w:ind w:left="0"/>
        <w:jc w:val="both"/>
      </w:pPr>
      <w:r>
        <w:rPr>
          <w:rFonts w:ascii="Times New Roman"/>
          <w:b w:val="false"/>
          <w:i w:val="false"/>
          <w:color w:val="000000"/>
          <w:sz w:val="28"/>
        </w:rPr>
        <w:t>
      Аудандық (облыстық маңызы бар қаланың) бюджеттерден трансферттердің көрсетілген сомаларының облыстық бюджетке түсімдері Батыс Қазақстан облысы әкімдігінің қаулысы негізінде айқындалады.";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8" w:id="71"/>
    <w:p>
      <w:pPr>
        <w:spacing w:after="0"/>
        <w:ind w:left="0"/>
        <w:jc w:val="both"/>
      </w:pPr>
      <w:r>
        <w:rPr>
          <w:rFonts w:ascii="Times New Roman"/>
          <w:b w:val="false"/>
          <w:i w:val="false"/>
          <w:color w:val="000000"/>
          <w:sz w:val="28"/>
        </w:rPr>
        <w:t>
      "6.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71"/>
    <w:bookmarkStart w:name="z79" w:id="72"/>
    <w:p>
      <w:pPr>
        <w:spacing w:after="0"/>
        <w:ind w:left="0"/>
        <w:jc w:val="both"/>
      </w:pPr>
      <w:r>
        <w:rPr>
          <w:rFonts w:ascii="Times New Roman"/>
          <w:b w:val="false"/>
          <w:i w:val="false"/>
          <w:color w:val="000000"/>
          <w:sz w:val="28"/>
        </w:rPr>
        <w:t>
      1) жеке табыс салығы аудандық (облыстық маңызы бар қаланың) бюджеттерге келесі пайыздарда есепке алынады:</w:t>
      </w:r>
    </w:p>
    <w:bookmarkEnd w:id="72"/>
    <w:bookmarkStart w:name="z80" w:id="73"/>
    <w:p>
      <w:pPr>
        <w:spacing w:after="0"/>
        <w:ind w:left="0"/>
        <w:jc w:val="both"/>
      </w:pPr>
      <w:r>
        <w:rPr>
          <w:rFonts w:ascii="Times New Roman"/>
          <w:b w:val="false"/>
          <w:i w:val="false"/>
          <w:color w:val="000000"/>
          <w:sz w:val="28"/>
        </w:rPr>
        <w:t>
      Бөрлі – 23,1%; Орал қаласы – 67,4%; Ақжайық, Бөкей ордасы, Жаңақала, Жәнібек, Зеленов, Казталов, Қаратөбе, Сырым, Тасқала, Теректі және Шыңғырлау – 100%;</w:t>
      </w:r>
    </w:p>
    <w:bookmarkEnd w:id="73"/>
    <w:bookmarkStart w:name="z81" w:id="74"/>
    <w:p>
      <w:pPr>
        <w:spacing w:after="0"/>
        <w:ind w:left="0"/>
        <w:jc w:val="both"/>
      </w:pPr>
      <w:r>
        <w:rPr>
          <w:rFonts w:ascii="Times New Roman"/>
          <w:b w:val="false"/>
          <w:i w:val="false"/>
          <w:color w:val="000000"/>
          <w:sz w:val="28"/>
        </w:rPr>
        <w:t>
      2) әлеуметтік салық аудандық (облыстық маңызы бар қаланың) бюджеттерге келесі пайыздарда есепке алынады:</w:t>
      </w:r>
    </w:p>
    <w:bookmarkEnd w:id="74"/>
    <w:bookmarkStart w:name="z82" w:id="75"/>
    <w:p>
      <w:pPr>
        <w:spacing w:after="0"/>
        <w:ind w:left="0"/>
        <w:jc w:val="both"/>
      </w:pPr>
      <w:r>
        <w:rPr>
          <w:rFonts w:ascii="Times New Roman"/>
          <w:b w:val="false"/>
          <w:i w:val="false"/>
          <w:color w:val="000000"/>
          <w:sz w:val="28"/>
        </w:rPr>
        <w:t>
      Бөрлі – 20,8%; Орал қаласы – 68,5%; Ақжайық, Бөкей ордасы, Жаңақала, Жәнібек, Зеленов, Казталов, Қаратөбе, Сырым, Тасқала, Теректі және Шыңғырлау – 100%.";</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4" w:id="76"/>
    <w:p>
      <w:pPr>
        <w:spacing w:after="0"/>
        <w:ind w:left="0"/>
        <w:jc w:val="both"/>
      </w:pPr>
      <w:r>
        <w:rPr>
          <w:rFonts w:ascii="Times New Roman"/>
          <w:b w:val="false"/>
          <w:i w:val="false"/>
          <w:color w:val="000000"/>
          <w:sz w:val="28"/>
        </w:rPr>
        <w:t>
      "9. 2018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11 016 158 мың теңге көлемінде қарастырылғаны ескерілсін, соның ішінде:</w:t>
      </w:r>
    </w:p>
    <w:bookmarkEnd w:id="76"/>
    <w:bookmarkStart w:name="z85" w:id="77"/>
    <w:p>
      <w:pPr>
        <w:spacing w:after="0"/>
        <w:ind w:left="0"/>
        <w:jc w:val="both"/>
      </w:pPr>
      <w:r>
        <w:rPr>
          <w:rFonts w:ascii="Times New Roman"/>
          <w:b w:val="false"/>
          <w:i w:val="false"/>
          <w:color w:val="000000"/>
          <w:sz w:val="28"/>
        </w:rPr>
        <w:t>
      6 536 537 мың теңге – ағымдағы нысаналы трансферттер;</w:t>
      </w:r>
    </w:p>
    <w:bookmarkEnd w:id="77"/>
    <w:bookmarkStart w:name="z86" w:id="78"/>
    <w:p>
      <w:pPr>
        <w:spacing w:after="0"/>
        <w:ind w:left="0"/>
        <w:jc w:val="both"/>
      </w:pPr>
      <w:r>
        <w:rPr>
          <w:rFonts w:ascii="Times New Roman"/>
          <w:b w:val="false"/>
          <w:i w:val="false"/>
          <w:color w:val="000000"/>
          <w:sz w:val="28"/>
        </w:rPr>
        <w:t>
      4 479 621 мың теңге – нысаналы даму трансферттері.</w:t>
      </w:r>
    </w:p>
    <w:bookmarkEnd w:id="78"/>
    <w:bookmarkStart w:name="z87" w:id="7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9" w:id="80"/>
    <w:p>
      <w:pPr>
        <w:spacing w:after="0"/>
        <w:ind w:left="0"/>
        <w:jc w:val="both"/>
      </w:pPr>
      <w:r>
        <w:rPr>
          <w:rFonts w:ascii="Times New Roman"/>
          <w:b w:val="false"/>
          <w:i w:val="false"/>
          <w:color w:val="000000"/>
          <w:sz w:val="28"/>
        </w:rPr>
        <w:t>
      "12. 2018 жылға арналған облыстың жергілікті атқарушы органдарының резерві 558 373 мың теңге көлемінде бекітілсін.";</w:t>
      </w:r>
    </w:p>
    <w:bookmarkEnd w:id="80"/>
    <w:bookmarkStart w:name="z90" w:id="8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1"/>
    <w:bookmarkStart w:name="z91" w:id="82"/>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2"/>
    <w:bookmarkStart w:name="z92" w:id="8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И.Илимисов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маусымдағы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18-1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1 – қосымша</w:t>
            </w:r>
          </w:p>
        </w:tc>
      </w:tr>
    </w:tbl>
    <w:bookmarkStart w:name="z95" w:id="84"/>
    <w:p>
      <w:pPr>
        <w:spacing w:after="0"/>
        <w:ind w:left="0"/>
        <w:jc w:val="left"/>
      </w:pPr>
      <w:r>
        <w:rPr>
          <w:rFonts w:ascii="Times New Roman"/>
          <w:b/>
          <w:i w:val="false"/>
          <w:color w:val="000000"/>
        </w:rPr>
        <w:t xml:space="preserve"> 2018 жылға арналған облыстық бюджет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37 844 773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77 964 741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75 368 347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75 368 347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117 107 707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1 876 362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1 639 555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4 067 094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17 745 502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4 989 980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1 093 377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1 191 219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5 383 141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5 383 141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3 113 876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2 132 836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2 132 836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денсаулық сақтау саласындағы мемлекеттік </w:t>
            </w:r>
            <w:r>
              <w:br/>
            </w:r>
            <w:r>
              <w:rPr>
                <w:rFonts w:ascii="Times New Roman"/>
                <w:b w:val="false"/>
                <w:i w:val="false"/>
                <w:color w:val="000000"/>
                <w:sz w:val="20"/>
              </w:rPr>
              <w:t>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жұқтырылған иммун тапшылығы синдромының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қамтуды қамтамасыз ету және халық </w:t>
            </w:r>
            <w:r>
              <w:br/>
            </w:r>
            <w:r>
              <w:rPr>
                <w:rFonts w:ascii="Times New Roman"/>
                <w:b w:val="false"/>
                <w:i w:val="false"/>
                <w:color w:val="000000"/>
                <w:sz w:val="20"/>
              </w:rPr>
              <w:t>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15 119 309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8 630 541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4 822 150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5 205 445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1 592 434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1 843 967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9 654 889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8 160 665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10 808 986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2 066 327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2 387 979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2 387 979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1 002 779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39 225 981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39 225 981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39 225 981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13 164 365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16 005 598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10 265 817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10 265 817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8 778 410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8 778 410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5 460 402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