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3c7f" w14:textId="6a23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2017 жылғы 15 желтоқсандағы № 17-3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24 қазандағы № 26-2 шешімі. Батыс Қазақстан облысының Әділет департаментінде 2018 жылғы 26 қазанда № 5364 болып тіркелді. Күші жойылды - Батыс Қазақстан облысы Орал қалалық мәслихатының 2019 жылғы 28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28.03.2019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Орал қалалық мәслихатының 2017 жылғы 15 желтоқсандағы №17-3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32 211 136 мың теңге:</w:t>
      </w:r>
    </w:p>
    <w:bookmarkEnd w:id="3"/>
    <w:bookmarkStart w:name="z8" w:id="4"/>
    <w:p>
      <w:pPr>
        <w:spacing w:after="0"/>
        <w:ind w:left="0"/>
        <w:jc w:val="both"/>
      </w:pPr>
      <w:r>
        <w:rPr>
          <w:rFonts w:ascii="Times New Roman"/>
          <w:b w:val="false"/>
          <w:i w:val="false"/>
          <w:color w:val="000000"/>
          <w:sz w:val="28"/>
        </w:rPr>
        <w:t>
      салықтық түсімдер – 20 021 417 мың теңге;</w:t>
      </w:r>
    </w:p>
    <w:bookmarkEnd w:id="4"/>
    <w:bookmarkStart w:name="z9" w:id="5"/>
    <w:p>
      <w:pPr>
        <w:spacing w:after="0"/>
        <w:ind w:left="0"/>
        <w:jc w:val="both"/>
      </w:pPr>
      <w:r>
        <w:rPr>
          <w:rFonts w:ascii="Times New Roman"/>
          <w:b w:val="false"/>
          <w:i w:val="false"/>
          <w:color w:val="000000"/>
          <w:sz w:val="28"/>
        </w:rPr>
        <w:t>
      салықтық емес түсімдер – 209 298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2 469 437 мың теңге;</w:t>
      </w:r>
    </w:p>
    <w:bookmarkEnd w:id="6"/>
    <w:bookmarkStart w:name="z11" w:id="7"/>
    <w:p>
      <w:pPr>
        <w:spacing w:after="0"/>
        <w:ind w:left="0"/>
        <w:jc w:val="both"/>
      </w:pPr>
      <w:r>
        <w:rPr>
          <w:rFonts w:ascii="Times New Roman"/>
          <w:b w:val="false"/>
          <w:i w:val="false"/>
          <w:color w:val="000000"/>
          <w:sz w:val="28"/>
        </w:rPr>
        <w:t>
      трансферттер түсімі – 9 510 984 мың теңге;</w:t>
      </w:r>
    </w:p>
    <w:bookmarkEnd w:id="7"/>
    <w:bookmarkStart w:name="z12" w:id="8"/>
    <w:p>
      <w:pPr>
        <w:spacing w:after="0"/>
        <w:ind w:left="0"/>
        <w:jc w:val="both"/>
      </w:pPr>
      <w:r>
        <w:rPr>
          <w:rFonts w:ascii="Times New Roman"/>
          <w:b w:val="false"/>
          <w:i w:val="false"/>
          <w:color w:val="000000"/>
          <w:sz w:val="28"/>
        </w:rPr>
        <w:t>
      2) шығындар – 33 364 271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10 255 817 мың теңге:</w:t>
      </w:r>
    </w:p>
    <w:bookmarkEnd w:id="9"/>
    <w:bookmarkStart w:name="z14" w:id="10"/>
    <w:p>
      <w:pPr>
        <w:spacing w:after="0"/>
        <w:ind w:left="0"/>
        <w:jc w:val="both"/>
      </w:pPr>
      <w:r>
        <w:rPr>
          <w:rFonts w:ascii="Times New Roman"/>
          <w:b w:val="false"/>
          <w:i w:val="false"/>
          <w:color w:val="000000"/>
          <w:sz w:val="28"/>
        </w:rPr>
        <w:t>
      бюджеттік кредиттер – 10 255 817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-11 408 952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11 408 952 мың теңге:</w:t>
      </w:r>
    </w:p>
    <w:bookmarkEnd w:id="16"/>
    <w:bookmarkStart w:name="z21" w:id="17"/>
    <w:p>
      <w:pPr>
        <w:spacing w:after="0"/>
        <w:ind w:left="0"/>
        <w:jc w:val="both"/>
      </w:pPr>
      <w:r>
        <w:rPr>
          <w:rFonts w:ascii="Times New Roman"/>
          <w:b w:val="false"/>
          <w:i w:val="false"/>
          <w:color w:val="000000"/>
          <w:sz w:val="28"/>
        </w:rPr>
        <w:t>
      қарыздар түсімі – 10 255 817 мың теңге;</w:t>
      </w:r>
    </w:p>
    <w:bookmarkEnd w:id="17"/>
    <w:bookmarkStart w:name="z22" w:id="18"/>
    <w:p>
      <w:pPr>
        <w:spacing w:after="0"/>
        <w:ind w:left="0"/>
        <w:jc w:val="both"/>
      </w:pPr>
      <w:r>
        <w:rPr>
          <w:rFonts w:ascii="Times New Roman"/>
          <w:b w:val="false"/>
          <w:i w:val="false"/>
          <w:color w:val="000000"/>
          <w:sz w:val="28"/>
        </w:rPr>
        <w:t>
      қарыздарды өтеу – 1 375 221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2 528 356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2018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4 793 899 мың теңге:</w:t>
      </w:r>
    </w:p>
    <w:bookmarkEnd w:id="21"/>
    <w:bookmarkStart w:name="z27" w:id="22"/>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2"/>
    <w:bookmarkStart w:name="z28" w:id="23"/>
    <w:p>
      <w:pPr>
        <w:spacing w:after="0"/>
        <w:ind w:left="0"/>
        <w:jc w:val="both"/>
      </w:pPr>
      <w:r>
        <w:rPr>
          <w:rFonts w:ascii="Times New Roman"/>
          <w:b w:val="false"/>
          <w:i w:val="false"/>
          <w:color w:val="000000"/>
          <w:sz w:val="28"/>
        </w:rPr>
        <w:t>
      жалақыны ішінара субсидиялауға – 5 806 мың теңге;</w:t>
      </w:r>
    </w:p>
    <w:bookmarkEnd w:id="23"/>
    <w:bookmarkStart w:name="z29" w:id="24"/>
    <w:p>
      <w:pPr>
        <w:spacing w:after="0"/>
        <w:ind w:left="0"/>
        <w:jc w:val="both"/>
      </w:pPr>
      <w:r>
        <w:rPr>
          <w:rFonts w:ascii="Times New Roman"/>
          <w:b w:val="false"/>
          <w:i w:val="false"/>
          <w:color w:val="000000"/>
          <w:sz w:val="28"/>
        </w:rPr>
        <w:t>
      жастар практикасына – 29 163 мың теңге;</w:t>
      </w:r>
    </w:p>
    <w:bookmarkEnd w:id="24"/>
    <w:bookmarkStart w:name="z30" w:id="25"/>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 – 33 477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94 141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 көрсетуге – 22 784 мың теңге;</w:t>
      </w:r>
    </w:p>
    <w:bookmarkEnd w:id="27"/>
    <w:bookmarkStart w:name="z33" w:id="28"/>
    <w:p>
      <w:pPr>
        <w:spacing w:after="0"/>
        <w:ind w:left="0"/>
        <w:jc w:val="both"/>
      </w:pPr>
      <w:r>
        <w:rPr>
          <w:rFonts w:ascii="Times New Roman"/>
          <w:b w:val="false"/>
          <w:i w:val="false"/>
          <w:color w:val="000000"/>
          <w:sz w:val="28"/>
        </w:rPr>
        <w:t>
      техникалық көмекші (компенсаторлық) құралдар тiзбесiн кеңейтуге – 47 316 мың теңге;</w:t>
      </w:r>
    </w:p>
    <w:bookmarkEnd w:id="28"/>
    <w:bookmarkStart w:name="z34" w:id="29"/>
    <w:p>
      <w:pPr>
        <w:spacing w:after="0"/>
        <w:ind w:left="0"/>
        <w:jc w:val="both"/>
      </w:pPr>
      <w:r>
        <w:rPr>
          <w:rFonts w:ascii="Times New Roman"/>
          <w:b w:val="false"/>
          <w:i w:val="false"/>
          <w:color w:val="000000"/>
          <w:sz w:val="28"/>
        </w:rPr>
        <w:t>
      атаулы әлеуметтік көмек төлеуге – 68 511 мың теңге;</w:t>
      </w:r>
    </w:p>
    <w:bookmarkEnd w:id="29"/>
    <w:bookmarkStart w:name="z35" w:id="30"/>
    <w:p>
      <w:pPr>
        <w:spacing w:after="0"/>
        <w:ind w:left="0"/>
        <w:jc w:val="both"/>
      </w:pPr>
      <w:r>
        <w:rPr>
          <w:rFonts w:ascii="Times New Roman"/>
          <w:b w:val="false"/>
          <w:i w:val="false"/>
          <w:color w:val="000000"/>
          <w:sz w:val="28"/>
        </w:rPr>
        <w:t>
      үй жағдайында және жартылай стационар жағдайында қарттар мен мүгедектерге арнаулы әлеуметтік қызметтерді көрсету – 22 289 мың теңге;</w:t>
      </w:r>
    </w:p>
    <w:bookmarkEnd w:id="30"/>
    <w:bookmarkStart w:name="z36" w:id="31"/>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2 282 мың теңге;</w:t>
      </w:r>
    </w:p>
    <w:bookmarkEnd w:id="31"/>
    <w:bookmarkStart w:name="z37" w:id="32"/>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- 11 319 мың теңге;</w:t>
      </w:r>
    </w:p>
    <w:bookmarkEnd w:id="32"/>
    <w:bookmarkStart w:name="z38" w:id="33"/>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272 мың теңге;</w:t>
      </w:r>
    </w:p>
    <w:bookmarkEnd w:id="33"/>
    <w:bookmarkStart w:name="z39" w:id="3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6 844 мың теңге;</w:t>
      </w:r>
    </w:p>
    <w:bookmarkEnd w:id="34"/>
    <w:bookmarkStart w:name="z40" w:id="3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11 996 мың теңге;</w:t>
      </w:r>
    </w:p>
    <w:bookmarkEnd w:id="35"/>
    <w:bookmarkStart w:name="z41" w:id="36"/>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103 593 мың теңге;</w:t>
      </w:r>
    </w:p>
    <w:bookmarkEnd w:id="36"/>
    <w:bookmarkStart w:name="z42" w:id="37"/>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392 мың теңге;</w:t>
      </w:r>
    </w:p>
    <w:bookmarkEnd w:id="37"/>
    <w:bookmarkStart w:name="z43" w:id="38"/>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1 603 923 мың теңге;</w:t>
      </w:r>
    </w:p>
    <w:bookmarkEnd w:id="38"/>
    <w:bookmarkStart w:name="z44" w:id="3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1 915 310 мың теңге;</w:t>
      </w:r>
    </w:p>
    <w:bookmarkEnd w:id="39"/>
    <w:bookmarkStart w:name="z45" w:id="40"/>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40"/>
    <w:bookmarkStart w:name="z46" w:id="4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741 146 мың теңге;</w:t>
      </w:r>
    </w:p>
    <w:bookmarkEnd w:id="41"/>
    <w:bookmarkStart w:name="z47" w:id="4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68 449 мың теңге;</w:t>
      </w:r>
    </w:p>
    <w:bookmarkEnd w:id="42"/>
    <w:bookmarkStart w:name="z48" w:id="43"/>
    <w:p>
      <w:pPr>
        <w:spacing w:after="0"/>
        <w:ind w:left="0"/>
        <w:jc w:val="both"/>
      </w:pPr>
      <w:r>
        <w:rPr>
          <w:rFonts w:ascii="Times New Roman"/>
          <w:b w:val="false"/>
          <w:i w:val="false"/>
          <w:color w:val="000000"/>
          <w:sz w:val="28"/>
        </w:rPr>
        <w:t>
      облыстық бюджеттен жалпы сомасы 4 717 085 мың теңге:</w:t>
      </w:r>
    </w:p>
    <w:bookmarkEnd w:id="43"/>
    <w:bookmarkStart w:name="z49" w:id="44"/>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785 212 мың теңге;</w:t>
      </w:r>
    </w:p>
    <w:bookmarkEnd w:id="44"/>
    <w:bookmarkStart w:name="z50" w:id="45"/>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9 900 мың теңге;</w:t>
      </w:r>
    </w:p>
    <w:bookmarkEnd w:id="45"/>
    <w:bookmarkStart w:name="z51" w:id="46"/>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7 425 мың теңге;</w:t>
      </w:r>
    </w:p>
    <w:bookmarkEnd w:id="46"/>
    <w:bookmarkStart w:name="z52" w:id="47"/>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2 200 мың теңге;</w:t>
      </w:r>
    </w:p>
    <w:bookmarkEnd w:id="47"/>
    <w:bookmarkStart w:name="z53" w:id="48"/>
    <w:p>
      <w:pPr>
        <w:spacing w:after="0"/>
        <w:ind w:left="0"/>
        <w:jc w:val="both"/>
      </w:pPr>
      <w:r>
        <w:rPr>
          <w:rFonts w:ascii="Times New Roman"/>
          <w:b w:val="false"/>
          <w:i w:val="false"/>
          <w:color w:val="000000"/>
          <w:sz w:val="28"/>
        </w:rPr>
        <w:t>
      Орал қаласының білім беру бөлімінің "№19 орта жалпы білім беретін мектеп" коммуналдық мемлекеттік мекемесінің ғимаратын күрделі жөндеуге – 200 473 мың теңге;</w:t>
      </w:r>
    </w:p>
    <w:bookmarkEnd w:id="48"/>
    <w:bookmarkStart w:name="z54" w:id="49"/>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25 164 мың теңге;</w:t>
      </w:r>
    </w:p>
    <w:bookmarkEnd w:id="49"/>
    <w:bookmarkStart w:name="z55" w:id="50"/>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30 545 мың теңге;</w:t>
      </w:r>
    </w:p>
    <w:bookmarkEnd w:id="50"/>
    <w:bookmarkStart w:name="z56" w:id="51"/>
    <w:p>
      <w:pPr>
        <w:spacing w:after="0"/>
        <w:ind w:left="0"/>
        <w:jc w:val="both"/>
      </w:pPr>
      <w:r>
        <w:rPr>
          <w:rFonts w:ascii="Times New Roman"/>
          <w:b w:val="false"/>
          <w:i w:val="false"/>
          <w:color w:val="000000"/>
          <w:sz w:val="28"/>
        </w:rPr>
        <w:t>
      жастар практикасына – 37 880 мың теңге;</w:t>
      </w:r>
    </w:p>
    <w:bookmarkEnd w:id="51"/>
    <w:bookmarkStart w:name="z57" w:id="52"/>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1 249 156 мың теңге;</w:t>
      </w:r>
    </w:p>
    <w:bookmarkEnd w:id="52"/>
    <w:bookmarkStart w:name="z58" w:id="53"/>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270 636 мың теңге;</w:t>
      </w:r>
    </w:p>
    <w:bookmarkEnd w:id="53"/>
    <w:bookmarkStart w:name="z59" w:id="54"/>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662 687 мың теңге;</w:t>
      </w:r>
    </w:p>
    <w:bookmarkEnd w:id="54"/>
    <w:bookmarkStart w:name="z60" w:id="55"/>
    <w:p>
      <w:pPr>
        <w:spacing w:after="0"/>
        <w:ind w:left="0"/>
        <w:jc w:val="both"/>
      </w:pPr>
      <w:r>
        <w:rPr>
          <w:rFonts w:ascii="Times New Roman"/>
          <w:b w:val="false"/>
          <w:i w:val="false"/>
          <w:color w:val="000000"/>
          <w:sz w:val="28"/>
        </w:rPr>
        <w:t>
      қалалар мен елді мекендерді абаттандыруды дамытуға – 497 225 мың теңге;</w:t>
      </w:r>
    </w:p>
    <w:bookmarkEnd w:id="55"/>
    <w:bookmarkStart w:name="z61" w:id="56"/>
    <w:p>
      <w:pPr>
        <w:spacing w:after="0"/>
        <w:ind w:left="0"/>
        <w:jc w:val="both"/>
      </w:pPr>
      <w:r>
        <w:rPr>
          <w:rFonts w:ascii="Times New Roman"/>
          <w:b w:val="false"/>
          <w:i w:val="false"/>
          <w:color w:val="000000"/>
          <w:sz w:val="28"/>
        </w:rPr>
        <w:t>
      спорт объектілерін дамытуға – 224 185 мың теңге;</w:t>
      </w:r>
    </w:p>
    <w:bookmarkEnd w:id="56"/>
    <w:bookmarkStart w:name="z62" w:id="57"/>
    <w:p>
      <w:pPr>
        <w:spacing w:after="0"/>
        <w:ind w:left="0"/>
        <w:jc w:val="both"/>
      </w:pPr>
      <w:r>
        <w:rPr>
          <w:rFonts w:ascii="Times New Roman"/>
          <w:b w:val="false"/>
          <w:i w:val="false"/>
          <w:color w:val="000000"/>
          <w:sz w:val="28"/>
        </w:rPr>
        <w:t>
      көлік инфрақұрылымын дамыту – 27 250 мың теңге;</w:t>
      </w:r>
    </w:p>
    <w:bookmarkEnd w:id="57"/>
    <w:bookmarkStart w:name="z63" w:id="58"/>
    <w:p>
      <w:pPr>
        <w:spacing w:after="0"/>
        <w:ind w:left="0"/>
        <w:jc w:val="both"/>
      </w:pPr>
      <w:r>
        <w:rPr>
          <w:rFonts w:ascii="Times New Roman"/>
          <w:b w:val="false"/>
          <w:i w:val="false"/>
          <w:color w:val="000000"/>
          <w:sz w:val="28"/>
        </w:rPr>
        <w:t>
      қуаты 25 МВА трансформатор сатып алуға – 163 710 мың теңге;</w:t>
      </w:r>
    </w:p>
    <w:bookmarkEnd w:id="58"/>
    <w:bookmarkStart w:name="z64" w:id="59"/>
    <w:p>
      <w:pPr>
        <w:spacing w:after="0"/>
        <w:ind w:left="0"/>
        <w:jc w:val="both"/>
      </w:pPr>
      <w:r>
        <w:rPr>
          <w:rFonts w:ascii="Times New Roman"/>
          <w:b w:val="false"/>
          <w:i w:val="false"/>
          <w:color w:val="000000"/>
          <w:sz w:val="28"/>
        </w:rPr>
        <w:t>
      аула аумағын абаттандыруға – 432 587 мың теңге;</w:t>
      </w:r>
    </w:p>
    <w:bookmarkEnd w:id="59"/>
    <w:bookmarkStart w:name="z65" w:id="60"/>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60"/>
    <w:bookmarkStart w:name="z66" w:id="61"/>
    <w:p>
      <w:pPr>
        <w:spacing w:after="0"/>
        <w:ind w:left="0"/>
        <w:jc w:val="both"/>
      </w:pPr>
      <w:r>
        <w:rPr>
          <w:rFonts w:ascii="Times New Roman"/>
          <w:b w:val="false"/>
          <w:i w:val="false"/>
          <w:color w:val="000000"/>
          <w:sz w:val="28"/>
        </w:rPr>
        <w:t>
      жұмысқа орналастыру бойынша жеке агенттіктерге – 4 500 мың теңге;</w:t>
      </w:r>
    </w:p>
    <w:bookmarkEnd w:id="61"/>
    <w:bookmarkStart w:name="z67" w:id="62"/>
    <w:p>
      <w:pPr>
        <w:spacing w:after="0"/>
        <w:ind w:left="0"/>
        <w:jc w:val="both"/>
      </w:pPr>
      <w:r>
        <w:rPr>
          <w:rFonts w:ascii="Times New Roman"/>
          <w:b w:val="false"/>
          <w:i w:val="false"/>
          <w:color w:val="000000"/>
          <w:sz w:val="28"/>
        </w:rPr>
        <w:t>
      Зачаган кенті Сарытау шағынауданында 900 орындық жаңа орта жалпы білім беретін мектепті ұстауға – 59 922 мың теңге;</w:t>
      </w:r>
    </w:p>
    <w:bookmarkEnd w:id="62"/>
    <w:bookmarkStart w:name="z68" w:id="63"/>
    <w:p>
      <w:pPr>
        <w:spacing w:after="0"/>
        <w:ind w:left="0"/>
        <w:jc w:val="both"/>
      </w:pPr>
      <w:r>
        <w:rPr>
          <w:rFonts w:ascii="Times New Roman"/>
          <w:b w:val="false"/>
          <w:i w:val="false"/>
          <w:color w:val="000000"/>
          <w:sz w:val="28"/>
        </w:rPr>
        <w:t>
      облыс мектептерінде информациялық-технологиялық сыныптар ашуға  – 3 320 мың теңге;</w:t>
      </w:r>
    </w:p>
    <w:bookmarkEnd w:id="63"/>
    <w:bookmarkStart w:name="z69" w:id="64"/>
    <w:p>
      <w:pPr>
        <w:spacing w:after="0"/>
        <w:ind w:left="0"/>
        <w:jc w:val="both"/>
      </w:pPr>
      <w:r>
        <w:rPr>
          <w:rFonts w:ascii="Times New Roman"/>
          <w:b w:val="false"/>
          <w:i w:val="false"/>
          <w:color w:val="000000"/>
          <w:sz w:val="28"/>
        </w:rPr>
        <w:t>
      Орал қаласының №44 мектеп-гимназиясына "Орта білім беретін үздік ұйым" грантын бөлуге – 22 627 мың теңге;</w:t>
      </w:r>
    </w:p>
    <w:bookmarkEnd w:id="64"/>
    <w:bookmarkStart w:name="z70" w:id="65"/>
    <w:p>
      <w:pPr>
        <w:spacing w:after="0"/>
        <w:ind w:left="0"/>
        <w:jc w:val="both"/>
      </w:pPr>
      <w:r>
        <w:rPr>
          <w:rFonts w:ascii="Times New Roman"/>
          <w:b w:val="false"/>
          <w:i w:val="false"/>
          <w:color w:val="000000"/>
          <w:sz w:val="28"/>
        </w:rPr>
        <w:t>
      бюджеттік кредиттер жалпы сомасы 10 255 817 мың теңге:</w:t>
      </w:r>
    </w:p>
    <w:bookmarkEnd w:id="65"/>
    <w:bookmarkStart w:name="z71" w:id="66"/>
    <w:p>
      <w:pPr>
        <w:spacing w:after="0"/>
        <w:ind w:left="0"/>
        <w:jc w:val="both"/>
      </w:pPr>
      <w:r>
        <w:rPr>
          <w:rFonts w:ascii="Times New Roman"/>
          <w:b w:val="false"/>
          <w:i w:val="false"/>
          <w:color w:val="000000"/>
          <w:sz w:val="28"/>
        </w:rPr>
        <w:t>
      жылу, сумен жабдықтауға және су бұру жүйелерін реконструкциялауға, құрылысқа – 1 487 407 мың теңге;</w:t>
      </w:r>
    </w:p>
    <w:bookmarkEnd w:id="66"/>
    <w:bookmarkStart w:name="z72" w:id="67"/>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8 768 410 мың теңге.";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4" w:id="68"/>
    <w:p>
      <w:pPr>
        <w:spacing w:after="0"/>
        <w:ind w:left="0"/>
        <w:jc w:val="both"/>
      </w:pPr>
      <w:r>
        <w:rPr>
          <w:rFonts w:ascii="Times New Roman"/>
          <w:b w:val="false"/>
          <w:i w:val="false"/>
          <w:color w:val="000000"/>
          <w:sz w:val="28"/>
        </w:rPr>
        <w:t>
      "7. 2018 жылға арналған қалалық бюджетте заңнаманың өзгеруіне байланысты жоғары тұрған бюджеттің шығындарын өтеуге төменгі тұрған бюджеттен ағымдағы нысаналы трансферттер жалпы сомасы 779 812 мың теңге көлемінде қарастырылғаны ескерілсін.";</w:t>
      </w:r>
    </w:p>
    <w:bookmarkEnd w:id="68"/>
    <w:bookmarkStart w:name="z75"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6" w:id="70"/>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0"/>
    <w:bookmarkStart w:name="z77" w:id="71"/>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Ә.Әжмағамбет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Ә.Әжмағамбет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қазандағы</w:t>
            </w:r>
            <w:r>
              <w:br/>
            </w:r>
            <w:r>
              <w:rPr>
                <w:rFonts w:ascii="Times New Roman"/>
                <w:b w:val="false"/>
                <w:i w:val="false"/>
                <w:color w:val="000000"/>
                <w:sz w:val="20"/>
              </w:rPr>
              <w:t>№26-2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1-қосымша</w:t>
            </w:r>
          </w:p>
        </w:tc>
      </w:tr>
    </w:tbl>
    <w:bookmarkStart w:name="z82" w:id="72"/>
    <w:p>
      <w:pPr>
        <w:spacing w:after="0"/>
        <w:ind w:left="0"/>
        <w:jc w:val="left"/>
      </w:pPr>
      <w:r>
        <w:rPr>
          <w:rFonts w:ascii="Times New Roman"/>
          <w:b/>
          <w:i w:val="false"/>
          <w:color w:val="000000"/>
        </w:rPr>
        <w:t xml:space="preserve"> 2018 жылға арналған қалалық бюджет</w:t>
      </w:r>
    </w:p>
    <w:bookmarkEnd w:id="72"/>
    <w:bookmarkStart w:name="z83"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037"/>
        <w:gridCol w:w="1037"/>
        <w:gridCol w:w="108"/>
        <w:gridCol w:w="5736"/>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32 211 136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20 021 417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2 835 179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2 469 437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9 510 984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9 510 984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9 510 984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33 364 271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16 353 462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2 331 427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1 269 445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11 014 595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10 890 442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10 093 295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797 147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1 737 995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1 737 995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жеткiзу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1 871 159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8 275 488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4 829 734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4 553 952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2 658 437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504 054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1 638 077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1 279 198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3 125 809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2 745 561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2 745 561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779 812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8 768 410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8 768 410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-11 408 952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