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1846" w14:textId="0ba18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 бойынша 2019 жылға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2018 жылғы 14 желтоқсандағы № 30 қаулысы. Батыс Қазақстан облысының Әділет департаментінде 2018 жылғы 21 желтоқсанда № 5453 болып тіркелді. Күші жойылды - Батыс Қазақстан облысы Бөрлі ауданы әкімдігінің 18.02.2020 № 62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ауданы әкімдігінің 18.02.2020 </w:t>
      </w:r>
      <w:r>
        <w:rPr>
          <w:rFonts w:ascii="Times New Roman"/>
          <w:b w:val="false"/>
          <w:i w:val="false"/>
          <w:color w:val="ff0000"/>
          <w:sz w:val="28"/>
        </w:rPr>
        <w:t>№ 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Қылмыстык-атқару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Әділет министрлігінде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Ұйымдық-құқықтық нысанына және меншігіне қарамастан ұйымдарға жұмыс орындары квота белгіленсін:</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Бөрлі ауданының ұйымдары жұмыскерлерінің тізімдік санынан екі пайыз мөлшерінде;</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Бөрлі ауданының ұйымдары жұмыскерлерінің тізімдік санынан екі пайыз мөлшерінде;</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кәмелеттік жасқа толғанға дейін ата-анасынан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Бөрлі ауданының ұйымдары жұмыскерлерінің тізімдік санынан бір пайыз мөлшерінде.</w:t>
      </w:r>
    </w:p>
    <w:bookmarkEnd w:id="4"/>
    <w:bookmarkStart w:name="z8" w:id="5"/>
    <w:p>
      <w:pPr>
        <w:spacing w:after="0"/>
        <w:ind w:left="0"/>
        <w:jc w:val="both"/>
      </w:pPr>
      <w:r>
        <w:rPr>
          <w:rFonts w:ascii="Times New Roman"/>
          <w:b w:val="false"/>
          <w:i w:val="false"/>
          <w:color w:val="000000"/>
          <w:sz w:val="28"/>
        </w:rPr>
        <w:t xml:space="preserve">
      2. Батыс Қазақстан облысы Бөрлі ауданы әкімдігінің 2016 жылғы 8 тамыздағы №486 "Бөрлі ауданы бойынша пробация қызметінің есебінде тұрған адамдарды, сонымен қатар,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белгілеу туралы" (Нормативтік құқықтық актілерді мемлекеттік тіркеу тізілімінде №4533 тіркелген, 2016 жылғы 7 қыркүйекте "Әділет" ақпараттық-құқықтық жүйесінде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Аудан әкімі аппаратының мемлекеттік-құқықтық жұмысы бөлімінің басшысы (Д.Муканова)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әкімінің орынбасары А.Кушкинбаевқа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 xml:space="preserve">2018 жылғы 14 желтоқсандағы </w:t>
            </w:r>
            <w:r>
              <w:br/>
            </w:r>
            <w:r>
              <w:rPr>
                <w:rFonts w:ascii="Times New Roman"/>
                <w:b w:val="false"/>
                <w:i w:val="false"/>
                <w:color w:val="000000"/>
                <w:sz w:val="20"/>
              </w:rPr>
              <w:t>№ 30 қаулысына</w:t>
            </w:r>
            <w:r>
              <w:br/>
            </w:r>
            <w:r>
              <w:rPr>
                <w:rFonts w:ascii="Times New Roman"/>
                <w:b w:val="false"/>
                <w:i w:val="false"/>
                <w:color w:val="000000"/>
                <w:sz w:val="20"/>
              </w:rPr>
              <w:t>1 қосымша</w:t>
            </w:r>
          </w:p>
        </w:tc>
      </w:tr>
    </w:tbl>
    <w:bookmarkStart w:name="z14" w:id="9"/>
    <w:p>
      <w:pPr>
        <w:spacing w:after="0"/>
        <w:ind w:left="0"/>
        <w:jc w:val="left"/>
      </w:pPr>
      <w:r>
        <w:rPr>
          <w:rFonts w:ascii="Times New Roman"/>
          <w:b/>
          <w:i w:val="false"/>
          <w:color w:val="000000"/>
        </w:rPr>
        <w:t xml:space="preserve"> 2019 жылға пробация қызметінің есебінде тұрған адамдарды жұмысқа орналастыру үшін жұмыс орындарының квотасы белгіленген ұйымдардың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284"/>
        <w:gridCol w:w="1798"/>
        <w:gridCol w:w="3221"/>
        <w:gridCol w:w="3144"/>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Жұмыскерлердің тізімдік саны</w:t>
            </w:r>
            <w:r>
              <w:br/>
            </w:r>
            <w:r>
              <w:rPr>
                <w:rFonts w:ascii="Times New Roman"/>
                <w:b w:val="false"/>
                <w:i w:val="false"/>
                <w:color w:val="000000"/>
                <w:sz w:val="20"/>
              </w:rPr>
              <w:t>
(адам)</w:t>
            </w:r>
          </w:p>
          <w:bookmarkEnd w:id="10"/>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(жұмыскерлердің тізімдік санынан %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орындардың саны (бірлік)</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 Бөрлі ауданы әкімдігінің "Ақсайжылуқуат" мемлекеттік коммуналдық кәсіпорны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2018 жылғы 14 желтоқсандағы</w:t>
            </w:r>
            <w:r>
              <w:br/>
            </w:r>
            <w:r>
              <w:rPr>
                <w:rFonts w:ascii="Times New Roman"/>
                <w:b w:val="false"/>
                <w:i w:val="false"/>
                <w:color w:val="000000"/>
                <w:sz w:val="20"/>
              </w:rPr>
              <w:t>№ 30 қаулысына</w:t>
            </w:r>
            <w:r>
              <w:br/>
            </w:r>
            <w:r>
              <w:rPr>
                <w:rFonts w:ascii="Times New Roman"/>
                <w:b w:val="false"/>
                <w:i w:val="false"/>
                <w:color w:val="000000"/>
                <w:sz w:val="20"/>
              </w:rPr>
              <w:t>2 қосымша</w:t>
            </w:r>
          </w:p>
        </w:tc>
      </w:tr>
    </w:tbl>
    <w:bookmarkStart w:name="z17" w:id="11"/>
    <w:p>
      <w:pPr>
        <w:spacing w:after="0"/>
        <w:ind w:left="0"/>
        <w:jc w:val="left"/>
      </w:pPr>
      <w:r>
        <w:rPr>
          <w:rFonts w:ascii="Times New Roman"/>
          <w:b/>
          <w:i w:val="false"/>
          <w:color w:val="000000"/>
        </w:rPr>
        <w:t xml:space="preserve"> 2019 жылға бас бостандығынан айыру орындарынан босатылған адамдарды жұмысқа орналастыру үшін жұмыс орындарының квотасы белгіленген ұйымдардың тізімі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3222"/>
        <w:gridCol w:w="1764"/>
        <w:gridCol w:w="3160"/>
        <w:gridCol w:w="3318"/>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(жұмыскерлердің тізімдік санынан %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орындардың саны (бірлік)</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 Бөрлі ауданы әкімдігінің "Ақсайжылуқуат" мемлекеттік коммуналдық кәсіпорны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2018 жылғы 14 желтоқсандағы</w:t>
            </w:r>
            <w:r>
              <w:br/>
            </w:r>
            <w:r>
              <w:rPr>
                <w:rFonts w:ascii="Times New Roman"/>
                <w:b w:val="false"/>
                <w:i w:val="false"/>
                <w:color w:val="000000"/>
                <w:sz w:val="20"/>
              </w:rPr>
              <w:t>№ 30 қаулысына</w:t>
            </w:r>
            <w:r>
              <w:br/>
            </w:r>
            <w:r>
              <w:rPr>
                <w:rFonts w:ascii="Times New Roman"/>
                <w:b w:val="false"/>
                <w:i w:val="false"/>
                <w:color w:val="000000"/>
                <w:sz w:val="20"/>
              </w:rPr>
              <w:t>3 қосымша</w:t>
            </w:r>
          </w:p>
        </w:tc>
      </w:tr>
    </w:tbl>
    <w:bookmarkStart w:name="z19" w:id="12"/>
    <w:p>
      <w:pPr>
        <w:spacing w:after="0"/>
        <w:ind w:left="0"/>
        <w:jc w:val="left"/>
      </w:pPr>
      <w:r>
        <w:rPr>
          <w:rFonts w:ascii="Times New Roman"/>
          <w:b/>
          <w:i w:val="false"/>
          <w:color w:val="000000"/>
        </w:rPr>
        <w:t xml:space="preserve"> 2019 жылға кәмелеттік жасқа толғанға дейін ата-анасынан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белгіленген ұйымдардың тізімі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3579"/>
        <w:gridCol w:w="1187"/>
        <w:gridCol w:w="2128"/>
        <w:gridCol w:w="4843"/>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Жұмыс-керлердің тізімдік саны</w:t>
            </w:r>
            <w:r>
              <w:br/>
            </w:r>
            <w:r>
              <w:rPr>
                <w:rFonts w:ascii="Times New Roman"/>
                <w:b w:val="false"/>
                <w:i w:val="false"/>
                <w:color w:val="000000"/>
                <w:sz w:val="20"/>
              </w:rPr>
              <w:t>
(адам)</w:t>
            </w:r>
          </w:p>
          <w:bookmarkEnd w:id="13"/>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(жұмыскерлердің тізімдік санынан %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Кәмелеттік жасқа толғанға дейін ата-анасынан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орындардың саны (бірлік)</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"Казбургаз" акционерлік қоғамы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жұмыспен қамтуды үйлестіру және әлеуметтік бағдарламалар басқармасының Ақсай арнаулы әлеуметтік қызмет көрсету орталығы" коммуналдық мемлекеттік мекемесі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 Бөрлі ауданы әкімдігінің "Ақсайжылуқуат" мемлекеттік коммуналдық кәсіпорны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