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943a" w14:textId="29694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 бойынша 2018 жылға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әкімдігінің 2018 жылғы 11 сәуірдегі № 57 қаулысы. Батыс Қазақстан облысының Әділет департаментінде 2018 жылғы 28 сәуірде № 5185 болып тіркелді. Күші жойылды - Батыс Қазақстан облысы Бөкей ордасы ауданы әкімдігінің 2019 жылғы 21 мамырдағы № 105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ауданы әкімдігінің 21.05.2019 </w:t>
      </w:r>
      <w:r>
        <w:rPr>
          <w:rFonts w:ascii="Times New Roman"/>
          <w:b w:val="false"/>
          <w:i w:val="false"/>
          <w:color w:val="ff0000"/>
          <w:sz w:val="28"/>
        </w:rPr>
        <w:t>№ 105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2007 жылғы 27 шілдедегі </w:t>
      </w:r>
      <w:r>
        <w:rPr>
          <w:rFonts w:ascii="Times New Roman"/>
          <w:b w:val="false"/>
          <w:i w:val="false"/>
          <w:color w:val="000000"/>
          <w:sz w:val="28"/>
        </w:rPr>
        <w:t>"Білім 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Бөкей ордасы ауданы бойынша 2018 жылға мектепке дейінгі тәрбие мен оқытуға мемлекеттік білім беру тапсырысы, ата-ана төлемақының мөлшері бекітілсін.</w:t>
      </w:r>
    </w:p>
    <w:bookmarkEnd w:id="1"/>
    <w:bookmarkStart w:name="z5" w:id="2"/>
    <w:p>
      <w:pPr>
        <w:spacing w:after="0"/>
        <w:ind w:left="0"/>
        <w:jc w:val="both"/>
      </w:pPr>
      <w:r>
        <w:rPr>
          <w:rFonts w:ascii="Times New Roman"/>
          <w:b w:val="false"/>
          <w:i w:val="false"/>
          <w:color w:val="000000"/>
          <w:sz w:val="28"/>
        </w:rPr>
        <w:t xml:space="preserve">
      2. Бөкей ордасы ауданы әкімдігінің 2017 жылғы 14 тамыздағы № 120 "Бөкей ордасы ауданы бойынша 2017 жылға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№4887 болып тіркелген, 2017 жылғы 13 қыркүйекте Қазақстан Республикасы нормативтік құқықтық актілерінің эталондық бақылау банкінде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Бөкей ордасы ауданы әкімі аппаратының бас маманы (Н.Бисекенов)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аудан әкімінің орынбасары Л.Қайырғалиеваға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Р.Зұлқашев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11 сәуірдегі № 57</w:t>
            </w:r>
            <w:r>
              <w:br/>
            </w:r>
            <w:r>
              <w:rPr>
                <w:rFonts w:ascii="Times New Roman"/>
                <w:b w:val="false"/>
                <w:i w:val="false"/>
                <w:color w:val="000000"/>
                <w:sz w:val="20"/>
              </w:rPr>
              <w:t>Бөкей ордасы ауданы әкімдігінің</w:t>
            </w:r>
            <w:r>
              <w:br/>
            </w:r>
            <w:r>
              <w:rPr>
                <w:rFonts w:ascii="Times New Roman"/>
                <w:b w:val="false"/>
                <w:i w:val="false"/>
                <w:color w:val="000000"/>
                <w:sz w:val="20"/>
              </w:rPr>
              <w:t>қаулысына қосымша</w:t>
            </w:r>
          </w:p>
        </w:tc>
      </w:tr>
    </w:tbl>
    <w:bookmarkStart w:name="z10" w:id="6"/>
    <w:p>
      <w:pPr>
        <w:spacing w:after="0"/>
        <w:ind w:left="0"/>
        <w:jc w:val="left"/>
      </w:pPr>
      <w:r>
        <w:rPr>
          <w:rFonts w:ascii="Times New Roman"/>
          <w:b/>
          <w:i w:val="false"/>
          <w:color w:val="000000"/>
        </w:rPr>
        <w:t xml:space="preserve"> Бөкей ордасы ауданы бойынша 2018 жылға мектепке дейінгі тәрбие мен оқытуға мемлекеттік білім беру тапсырысы, ата-ана төлемақысының мөлшері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382"/>
        <w:gridCol w:w="3681"/>
        <w:gridCol w:w="1197"/>
        <w:gridCol w:w="1985"/>
        <w:gridCol w:w="1429"/>
        <w:gridCol w:w="2126"/>
      </w:tblGrid>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әкімшілік-аумақтық орналасуы</w:t>
            </w:r>
          </w:p>
        </w:tc>
        <w:tc>
          <w:tcPr>
            <w:tcW w:w="3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1 тәрбиеленушіге мемлекеттік білім беру тапсырысы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ата-ананың 1 айдағы ақы төлеу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(көп емес)</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теңге (көп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Бөбекжай (жергілікті бюджет)</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Сайқын ауылы</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"Сайқын ауылдық округі әкімі аппаратының "Ер Төстік" бөбекжайы" мемлекеттік коммуналдық қазыналық кәсіпорыны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br/>
            </w:r>
            <w:r>
              <w:rPr>
                <w:rFonts w:ascii="Times New Roman"/>
                <w:b w:val="false"/>
                <w:i w:val="false"/>
                <w:color w:val="000000"/>
                <w:sz w:val="20"/>
              </w:rPr>
              <w:t>290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br/>
            </w:r>
            <w:r>
              <w:rPr>
                <w:rFonts w:ascii="Times New Roman"/>
                <w:b w:val="false"/>
                <w:i w:val="false"/>
                <w:color w:val="000000"/>
                <w:sz w:val="20"/>
              </w:rPr>
              <w:t>19511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Ордасы ауылы</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ауылдық округі әкімі аппаратының "Ақбота" бөбекжайы" мемлекеттік коммуналдық қазыналық кәсіпорыны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 ауылы</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 ауылдық округі әкімі аппаратының "Салтанат" бөбекжайы" мемлекеттік коммуналдық қазыналық кәсіпорны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ауылы</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білім беру бөлімінің "Балдаурен" бөбекжайы" мемлекеттік коммуналдық қазыналық кәсіпорыны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балабақша (жергілікті бюджет)</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ауылы</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білім беру бөлімінің "Ш.Жексенбаев атындағы жалпы орта білім беретін мектеп-бөбекжай" кешені" коммуналдық мемлекеттік мекемесі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Мұратсай ауылы</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білім беру бөлімінің "А.Құсайынов атындағы жалпы орта білім беретін мектеп-бөбекжай" кешені" коммуналдық мемлекеттік мекемесі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ауылы</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білім беру бөлімінің "Қ.Сағырбаев атындағы жалпы орта білім беретін мектеп-балабақшасы" коммуналдық мемлекеттік мекемесі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