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a26a7" w14:textId="42a26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2018 жылғы 15 наурыздағы № 19-20 шешімі. Батыс Қазақстан облысының Әділет департаментінде 2018 жылғы 2 сәуірде № 5106 болып тіркелді. Күші жойылды - Батыс Қазақстан облысы Жаңақала аудандық мәслихатының 2024 жылғы 3 маусымдағы № 18-11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Жаңақала аудандық мәслихатының 03.06.2024 </w:t>
      </w:r>
      <w:r>
        <w:rPr>
          <w:rFonts w:ascii="Times New Roman"/>
          <w:b w:val="false"/>
          <w:i w:val="false"/>
          <w:color w:val="ff0000"/>
          <w:sz w:val="28"/>
        </w:rPr>
        <w:t>№ 18-11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2015 жылғы 23 қарашадағы Қазақстан Республикасының Заңдарына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актілерінің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Қоса беріліп отырған "Жаңақала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Жаңақала аудандық мәслихатының 2017 жылғы 10 наурыздағы № 9-7 "Жаңақала аудандық мәслихаты аппаратының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4780 тіркелген, 2017 жылы 27 сәуірде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Аудандық мәслихат аппаратының басшысы (С.Успанова)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Б.Жагипаров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2018 жылғы 15 наурыздағы </w:t>
            </w:r>
            <w:r>
              <w:br/>
            </w:r>
            <w:r>
              <w:rPr>
                <w:rFonts w:ascii="Times New Roman"/>
                <w:b w:val="false"/>
                <w:i w:val="false"/>
                <w:color w:val="000000"/>
                <w:sz w:val="20"/>
              </w:rPr>
              <w:t>№19-20 шешіміне қосымша</w:t>
            </w:r>
          </w:p>
        </w:tc>
      </w:tr>
    </w:tbl>
    <w:bookmarkStart w:name="z11" w:id="5"/>
    <w:p>
      <w:pPr>
        <w:spacing w:after="0"/>
        <w:ind w:left="0"/>
        <w:jc w:val="left"/>
      </w:pPr>
      <w:r>
        <w:rPr>
          <w:rFonts w:ascii="Times New Roman"/>
          <w:b/>
          <w:i w:val="false"/>
          <w:color w:val="000000"/>
        </w:rPr>
        <w:t xml:space="preserve"> "Жаңақала аудандық мәслихаты аппараты" мемлекеттік мекемесінің "Б" корпусы мемлекеттік әкімшілік қызметшілерінің қызметін бағалаудың әдістемесі</w:t>
      </w:r>
    </w:p>
    <w:bookmarkEnd w:id="5"/>
    <w:p>
      <w:pPr>
        <w:spacing w:after="0"/>
        <w:ind w:left="0"/>
        <w:jc w:val="both"/>
      </w:pPr>
      <w:r>
        <w:rPr>
          <w:rFonts w:ascii="Times New Roman"/>
          <w:b w:val="false"/>
          <w:i w:val="false"/>
          <w:color w:val="ff0000"/>
          <w:sz w:val="28"/>
        </w:rPr>
        <w:t xml:space="preserve">
      Ескерту. Әдістеме өзгерістер енгізілді – Батыс Қазақстан облысы Жаңақала аудандық мәслихатының 18.08.2023 </w:t>
      </w:r>
      <w:r>
        <w:rPr>
          <w:rFonts w:ascii="Times New Roman"/>
          <w:b w:val="false"/>
          <w:i w:val="false"/>
          <w:color w:val="ff0000"/>
          <w:sz w:val="28"/>
        </w:rPr>
        <w:t>№ 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"Жаңақала аудандық мәслихаты аппараты" мемлекеттік мекемесінің "Б" корпусы мемлекеттік әкімшілік қызметшілерінің қызметін бағалаудың осы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 - қимыл агенттігі төрағасының 2018 жылғы 16 қаңтардағы №13 "Мемлекеттік әкімшілік қызметшілердің қызметін бағалаудың кейбір мәселелері туралы" (Нормативтік құқықтық актілерді мемлекеттік тіркеу тізілімінде №16299 болып тіркелген) (Бұдан әрі – үлгілік Әдістеме)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"Жаңақала аудандық мәслихаты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7"/>
    <w:bookmarkStart w:name="z14" w:id="8"/>
    <w:p>
      <w:pPr>
        <w:spacing w:after="0"/>
        <w:ind w:left="0"/>
        <w:jc w:val="both"/>
      </w:pPr>
      <w:r>
        <w:rPr>
          <w:rFonts w:ascii="Times New Roman"/>
          <w:b w:val="false"/>
          <w:i w:val="false"/>
          <w:color w:val="000000"/>
          <w:sz w:val="28"/>
        </w:rPr>
        <w:t>
      2. Әдістемені Жаңақала аудандық мәслихатының төрағасы үлгілік әдістеменің негізінде мәслихат аппараты қызметінің ерекшелігін есепке ала отырып бекітеді.</w:t>
      </w:r>
    </w:p>
    <w:bookmarkEnd w:id="8"/>
    <w:bookmarkStart w:name="z15" w:id="9"/>
    <w:p>
      <w:pPr>
        <w:spacing w:after="0"/>
        <w:ind w:left="0"/>
        <w:jc w:val="both"/>
      </w:pPr>
      <w:r>
        <w:rPr>
          <w:rFonts w:ascii="Times New Roman"/>
          <w:b w:val="false"/>
          <w:i w:val="false"/>
          <w:color w:val="000000"/>
          <w:sz w:val="28"/>
        </w:rPr>
        <w:t>
      3. Осы Әдістемеде пайдаланылатын негізгі ұғымдар:</w:t>
      </w:r>
    </w:p>
    <w:bookmarkEnd w:id="9"/>
    <w:bookmarkStart w:name="z16"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8"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19" w:id="13"/>
    <w:p>
      <w:pPr>
        <w:spacing w:after="0"/>
        <w:ind w:left="0"/>
        <w:jc w:val="both"/>
      </w:pPr>
      <w:r>
        <w:rPr>
          <w:rFonts w:ascii="Times New Roman"/>
          <w:b w:val="false"/>
          <w:i w:val="false"/>
          <w:color w:val="000000"/>
          <w:sz w:val="28"/>
        </w:rPr>
        <w:t>
      4) мәслихат аппаратының басшысы - Е-2 санаттарының "Б" корпусының мемлекеттік әкімшілік қызметшісі;</w:t>
      </w:r>
    </w:p>
    <w:bookmarkEnd w:id="13"/>
    <w:bookmarkStart w:name="z20" w:id="14"/>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4"/>
    <w:bookmarkStart w:name="z21" w:id="15"/>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5"/>
    <w:bookmarkStart w:name="z22" w:id="16"/>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bookmarkEnd w:id="16"/>
    <w:bookmarkStart w:name="z23"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4"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5"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6"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7" w:id="21"/>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Жаңақала аудандық мәслихатының 18.08.2023 </w:t>
      </w:r>
      <w:r>
        <w:rPr>
          <w:rFonts w:ascii="Times New Roman"/>
          <w:b w:val="false"/>
          <w:i w:val="false"/>
          <w:color w:val="ff0000"/>
          <w:sz w:val="28"/>
        </w:rPr>
        <w:t>№ 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0"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1" w:id="24"/>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5 - тармақт</w:t>
      </w:r>
      <w:r>
        <w:rPr>
          <w:rFonts w:ascii="Times New Roman"/>
          <w:b w:val="false"/>
          <w:i w:val="false"/>
          <w:color w:val="000000"/>
          <w:sz w:val="28"/>
        </w:rPr>
        <w:t>а белгіленген мерзімдерде жүргізіледі.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Жаңақала аудандық мәслихатының 18.08.2023 </w:t>
      </w:r>
      <w:r>
        <w:rPr>
          <w:rFonts w:ascii="Times New Roman"/>
          <w:b w:val="false"/>
          <w:i w:val="false"/>
          <w:color w:val="ff0000"/>
          <w:sz w:val="28"/>
        </w:rPr>
        <w:t>№ 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5 - тармақта</w:t>
      </w:r>
      <w:r>
        <w:rPr>
          <w:rFonts w:ascii="Times New Roman"/>
          <w:b w:val="false"/>
          <w:i w:val="false"/>
          <w:color w:val="000000"/>
          <w:sz w:val="28"/>
        </w:rPr>
        <w:t xml:space="preserve"> көрсетілген мерзімде жүргізіледі.</w:t>
      </w:r>
    </w:p>
    <w:p>
      <w:pPr>
        <w:spacing w:after="0"/>
        <w:ind w:left="0"/>
        <w:jc w:val="both"/>
      </w:pPr>
      <w:r>
        <w:rPr>
          <w:rFonts w:ascii="Times New Roman"/>
          <w:b w:val="false"/>
          <w:i w:val="false"/>
          <w:color w:val="000000"/>
          <w:sz w:val="28"/>
        </w:rPr>
        <w:t>
      8.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Батыс Қазақстан облысы Жаңақала аудандық мәслихатының 18.08.2023 </w:t>
      </w:r>
      <w:r>
        <w:rPr>
          <w:rFonts w:ascii="Times New Roman"/>
          <w:b w:val="false"/>
          <w:i w:val="false"/>
          <w:color w:val="ff0000"/>
          <w:sz w:val="28"/>
        </w:rPr>
        <w:t>№ 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 қызметінің жұмысын жүргізуі кіретін мәслихат аппаратының бас маманы (бұдан әрі – бас маман),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бас маманмен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xml:space="preserve">
      Осы Әдістеменің 6 - тармағының </w:t>
      </w:r>
      <w:r>
        <w:rPr>
          <w:rFonts w:ascii="Times New Roman"/>
          <w:b w:val="false"/>
          <w:i w:val="false"/>
          <w:color w:val="000000"/>
          <w:sz w:val="28"/>
        </w:rPr>
        <w:t>екінші бөлігінде</w:t>
      </w:r>
      <w:r>
        <w:rPr>
          <w:rFonts w:ascii="Times New Roman"/>
          <w:b w:val="false"/>
          <w:i w:val="false"/>
          <w:color w:val="000000"/>
          <w:sz w:val="28"/>
        </w:rPr>
        <w:t xml:space="preserve">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Батыс Қазақстан облысы Жаңақала аудандық мәслихатының 18.08.2023 </w:t>
      </w:r>
      <w:r>
        <w:rPr>
          <w:rFonts w:ascii="Times New Roman"/>
          <w:b w:val="false"/>
          <w:i w:val="false"/>
          <w:color w:val="ff0000"/>
          <w:sz w:val="28"/>
        </w:rPr>
        <w:t>№ 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 - процестік кодекспен белгіленген тәртіпте шағымдана алады.</w:t>
      </w:r>
    </w:p>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бас маман қарастырады.</w:t>
      </w:r>
    </w:p>
    <w:p>
      <w:pPr>
        <w:spacing w:after="0"/>
        <w:ind w:left="0"/>
        <w:jc w:val="both"/>
      </w:pPr>
      <w:r>
        <w:rPr>
          <w:rFonts w:ascii="Times New Roman"/>
          <w:b w:val="false"/>
          <w:i w:val="false"/>
          <w:color w:val="000000"/>
          <w:sz w:val="28"/>
        </w:rPr>
        <w:t>
      18. Бағалаушы адам мыналарға жауапты болады:</w:t>
      </w:r>
    </w:p>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19.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20. Бас маман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21. Бағалау нәтижелері бағаланатын адамға, бағалаушы адамға, бас маманға және калибрлеу сессияларының қатысушыларына ғана белгілі болуы мүмкін.</w:t>
      </w:r>
    </w:p>
    <w:bookmarkStart w:name="z32" w:id="25"/>
    <w:p>
      <w:pPr>
        <w:spacing w:after="0"/>
        <w:ind w:left="0"/>
        <w:jc w:val="left"/>
      </w:pPr>
      <w:r>
        <w:rPr>
          <w:rFonts w:ascii="Times New Roman"/>
          <w:b/>
          <w:i w:val="false"/>
          <w:color w:val="000000"/>
        </w:rPr>
        <w:t xml:space="preserve"> 2 - тарау. Мәслихат аппаратының басшысын НМИ қол жеткізуі бойынша бағалау тәртібі</w:t>
      </w:r>
    </w:p>
    <w:bookmarkEnd w:id="25"/>
    <w:bookmarkStart w:name="z33" w:id="26"/>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26"/>
    <w:bookmarkStart w:name="z34" w:id="27"/>
    <w:p>
      <w:pPr>
        <w:spacing w:after="0"/>
        <w:ind w:left="0"/>
        <w:jc w:val="both"/>
      </w:pPr>
      <w:r>
        <w:rPr>
          <w:rFonts w:ascii="Times New Roman"/>
          <w:b w:val="false"/>
          <w:i w:val="false"/>
          <w:color w:val="000000"/>
          <w:sz w:val="28"/>
        </w:rPr>
        <w:t>
      23. НМИ - ды бағалаушы адаммен сондай - ақ бас маманның келісімімен үлгілік Әдістеменің 1 - 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27"/>
    <w:bookmarkStart w:name="z35" w:id="2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28"/>
    <w:bookmarkStart w:name="z36" w:id="29"/>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bookmarkEnd w:id="29"/>
    <w:bookmarkStart w:name="z37" w:id="30"/>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30"/>
    <w:bookmarkStart w:name="z38" w:id="31"/>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5 - тармақта белгіленген мерзімдерде жүргізеді.</w:t>
      </w:r>
    </w:p>
    <w:bookmarkEnd w:id="31"/>
    <w:bookmarkStart w:name="z39" w:id="32"/>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НМИ - дің нақты мәндеріне алдын ала есептеу жүргізеді және оны осы Әдістеменің </w:t>
      </w:r>
      <w:r>
        <w:rPr>
          <w:rFonts w:ascii="Times New Roman"/>
          <w:b w:val="false"/>
          <w:i w:val="false"/>
          <w:color w:val="000000"/>
          <w:sz w:val="28"/>
        </w:rPr>
        <w:t>5 - 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32"/>
    <w:bookmarkStart w:name="z40" w:id="33"/>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3"/>
    <w:bookmarkStart w:name="z41" w:id="34"/>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34"/>
    <w:bookmarkStart w:name="z42" w:id="3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5"/>
    <w:bookmarkStart w:name="z43" w:id="36"/>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36"/>
    <w:bookmarkStart w:name="z44" w:id="3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7"/>
    <w:bookmarkStart w:name="z45" w:id="38"/>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38"/>
    <w:bookmarkStart w:name="z46" w:id="39"/>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End w:id="39"/>
    <w:p>
      <w:pPr>
        <w:spacing w:after="0"/>
        <w:ind w:left="0"/>
        <w:jc w:val="both"/>
      </w:pPr>
      <w:r>
        <w:rPr>
          <w:rFonts w:ascii="Times New Roman"/>
          <w:b w:val="false"/>
          <w:i w:val="false"/>
          <w:color w:val="000000"/>
          <w:sz w:val="28"/>
        </w:rPr>
        <w:t>
      26. НМИ - 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27.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28. Ақпараттық жүйемен немесе ол болмаған жағдайда бас маман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2 - қосымшасына сәйкес нысан бойынша бағалау парағының тиісті бағанында (0 - ден 5 - 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3 - қосымшасына сәйкес нысан бойынша түйінді нысаналы индикаторды іске асыру пайызына қарай жол берілетін бағаны айқындау кестесін пайдаланады.</w:t>
      </w:r>
    </w:p>
    <w:bookmarkStart w:name="z47" w:id="40"/>
    <w:p>
      <w:pPr>
        <w:spacing w:after="0"/>
        <w:ind w:left="0"/>
        <w:jc w:val="left"/>
      </w:pPr>
      <w:r>
        <w:rPr>
          <w:rFonts w:ascii="Times New Roman"/>
          <w:b/>
          <w:i w:val="false"/>
          <w:color w:val="000000"/>
        </w:rPr>
        <w:t xml:space="preserve"> 3 - тарау. "Б" корпусының қызметшілерін саралау әдісімен бағалау тәртібі</w:t>
      </w:r>
    </w:p>
    <w:bookmarkEnd w:id="40"/>
    <w:bookmarkStart w:name="z48" w:id="41"/>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41"/>
    <w:bookmarkStart w:name="z49" w:id="42"/>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үлгілік Әдістеменің 4 - 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42"/>
    <w:bookmarkStart w:name="z50" w:id="43"/>
    <w:p>
      <w:pPr>
        <w:spacing w:after="0"/>
        <w:ind w:left="0"/>
        <w:jc w:val="both"/>
      </w:pPr>
      <w:r>
        <w:rPr>
          <w:rFonts w:ascii="Times New Roman"/>
          <w:b w:val="false"/>
          <w:i w:val="false"/>
          <w:color w:val="000000"/>
          <w:sz w:val="28"/>
        </w:rPr>
        <w:t>
      31.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43"/>
    <w:bookmarkStart w:name="z51" w:id="44"/>
    <w:p>
      <w:pPr>
        <w:spacing w:after="0"/>
        <w:ind w:left="0"/>
        <w:jc w:val="both"/>
      </w:pPr>
      <w:r>
        <w:rPr>
          <w:rFonts w:ascii="Times New Roman"/>
          <w:b w:val="false"/>
          <w:i w:val="false"/>
          <w:color w:val="000000"/>
          <w:sz w:val="28"/>
        </w:rPr>
        <w:t>
      32. Ақпараттық жүйе арқылы немесе ол болмаған жағдайда бас маманмен бағалаушы адамға бағалау парағы жіберіледі.</w:t>
      </w:r>
    </w:p>
    <w:bookmarkEnd w:id="44"/>
    <w:bookmarkStart w:name="z52" w:id="45"/>
    <w:p>
      <w:pPr>
        <w:spacing w:after="0"/>
        <w:ind w:left="0"/>
        <w:jc w:val="both"/>
      </w:pPr>
      <w:r>
        <w:rPr>
          <w:rFonts w:ascii="Times New Roman"/>
          <w:b w:val="false"/>
          <w:i w:val="false"/>
          <w:color w:val="000000"/>
          <w:sz w:val="28"/>
        </w:rPr>
        <w:t>
      Бағалаушы адам үлгілік Әдістеменің 4 - қосымшасына сәйкес нысан бойынша бағалау парағының тиісті бағанында баға (0 - ден 5-ке дейін) қояды.</w:t>
      </w:r>
    </w:p>
    <w:bookmarkEnd w:id="45"/>
    <w:bookmarkStart w:name="z53" w:id="46"/>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6"/>
    <w:bookmarkStart w:name="z54" w:id="47"/>
    <w:p>
      <w:pPr>
        <w:spacing w:after="0"/>
        <w:ind w:left="0"/>
        <w:jc w:val="both"/>
      </w:pPr>
      <w:r>
        <w:rPr>
          <w:rFonts w:ascii="Times New Roman"/>
          <w:b w:val="false"/>
          <w:i w:val="false"/>
          <w:color w:val="000000"/>
          <w:sz w:val="28"/>
        </w:rPr>
        <w:t>
      функционалдық міндеттерді орындау сапасы;</w:t>
      </w:r>
    </w:p>
    <w:bookmarkEnd w:id="47"/>
    <w:bookmarkStart w:name="z55" w:id="48"/>
    <w:p>
      <w:pPr>
        <w:spacing w:after="0"/>
        <w:ind w:left="0"/>
        <w:jc w:val="both"/>
      </w:pPr>
      <w:r>
        <w:rPr>
          <w:rFonts w:ascii="Times New Roman"/>
          <w:b w:val="false"/>
          <w:i w:val="false"/>
          <w:color w:val="000000"/>
          <w:sz w:val="28"/>
        </w:rPr>
        <w:t>
      тапсырмаларды орындау мерзімдерін сақтау;</w:t>
      </w:r>
    </w:p>
    <w:bookmarkEnd w:id="48"/>
    <w:bookmarkStart w:name="z56" w:id="49"/>
    <w:p>
      <w:pPr>
        <w:spacing w:after="0"/>
        <w:ind w:left="0"/>
        <w:jc w:val="both"/>
      </w:pPr>
      <w:r>
        <w:rPr>
          <w:rFonts w:ascii="Times New Roman"/>
          <w:b w:val="false"/>
          <w:i w:val="false"/>
          <w:color w:val="000000"/>
          <w:sz w:val="28"/>
        </w:rPr>
        <w:t>
      дербестік және бастамашылық;</w:t>
      </w:r>
    </w:p>
    <w:bookmarkEnd w:id="49"/>
    <w:bookmarkStart w:name="z57" w:id="50"/>
    <w:p>
      <w:pPr>
        <w:spacing w:after="0"/>
        <w:ind w:left="0"/>
        <w:jc w:val="both"/>
      </w:pPr>
      <w:r>
        <w:rPr>
          <w:rFonts w:ascii="Times New Roman"/>
          <w:b w:val="false"/>
          <w:i w:val="false"/>
          <w:color w:val="000000"/>
          <w:sz w:val="28"/>
        </w:rPr>
        <w:t>
      еңбек тәртібі.</w:t>
      </w:r>
    </w:p>
    <w:bookmarkEnd w:id="50"/>
    <w:bookmarkStart w:name="z58" w:id="51"/>
    <w:p>
      <w:pPr>
        <w:spacing w:after="0"/>
        <w:ind w:left="0"/>
        <w:jc w:val="left"/>
      </w:pPr>
      <w:r>
        <w:rPr>
          <w:rFonts w:ascii="Times New Roman"/>
          <w:b/>
          <w:i w:val="false"/>
          <w:color w:val="000000"/>
        </w:rPr>
        <w:t xml:space="preserve"> 4 - тарау. 360 әдісі бойынша бағалау тәртібі</w:t>
      </w:r>
    </w:p>
    <w:bookmarkEnd w:id="51"/>
    <w:bookmarkStart w:name="z59" w:id="52"/>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52"/>
    <w:bookmarkStart w:name="z60" w:id="53"/>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5 - қосымшасына сәйкес нысан бойынша, "Б" корпусының қызметшілері үшін үлгілік Әдістеменің 6 - қосымшасына сәйкес нысан бойынша жүргізіледі.</w:t>
      </w:r>
    </w:p>
    <w:bookmarkEnd w:id="53"/>
    <w:bookmarkStart w:name="z61" w:id="54"/>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54"/>
    <w:bookmarkStart w:name="z62" w:id="55"/>
    <w:p>
      <w:pPr>
        <w:spacing w:after="0"/>
        <w:ind w:left="0"/>
        <w:jc w:val="both"/>
      </w:pPr>
      <w:r>
        <w:rPr>
          <w:rFonts w:ascii="Times New Roman"/>
          <w:b w:val="false"/>
          <w:i w:val="false"/>
          <w:color w:val="000000"/>
          <w:sz w:val="28"/>
        </w:rPr>
        <w:t>
      Мәслихат аппаратының басшысы үшін:</w:t>
      </w:r>
    </w:p>
    <w:bookmarkEnd w:id="55"/>
    <w:bookmarkStart w:name="z63" w:id="56"/>
    <w:p>
      <w:pPr>
        <w:spacing w:after="0"/>
        <w:ind w:left="0"/>
        <w:jc w:val="both"/>
      </w:pPr>
      <w:r>
        <w:rPr>
          <w:rFonts w:ascii="Times New Roman"/>
          <w:b w:val="false"/>
          <w:i w:val="false"/>
          <w:color w:val="000000"/>
          <w:sz w:val="28"/>
        </w:rPr>
        <w:t>
      қызметті басқару;</w:t>
      </w:r>
    </w:p>
    <w:bookmarkEnd w:id="56"/>
    <w:bookmarkStart w:name="z64" w:id="57"/>
    <w:p>
      <w:pPr>
        <w:spacing w:after="0"/>
        <w:ind w:left="0"/>
        <w:jc w:val="both"/>
      </w:pPr>
      <w:r>
        <w:rPr>
          <w:rFonts w:ascii="Times New Roman"/>
          <w:b w:val="false"/>
          <w:i w:val="false"/>
          <w:color w:val="000000"/>
          <w:sz w:val="28"/>
        </w:rPr>
        <w:t>
      тиімді коммуникацияларды құру;</w:t>
      </w:r>
    </w:p>
    <w:bookmarkEnd w:id="57"/>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бас маманмен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37. Бас маман 360 әдісі бойынша бағалау процесін басқарады, жеке есептерді жасайды және үлгілік Әдістеменің 7 және 8 - 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65" w:id="58"/>
    <w:p>
      <w:pPr>
        <w:spacing w:after="0"/>
        <w:ind w:left="0"/>
        <w:jc w:val="left"/>
      </w:pPr>
      <w:r>
        <w:rPr>
          <w:rFonts w:ascii="Times New Roman"/>
          <w:b/>
          <w:i w:val="false"/>
          <w:color w:val="000000"/>
        </w:rPr>
        <w:t xml:space="preserve"> 5 - тарау. Калибрлеу сессияларын өткізу және кері байланыс ұсыну тәртібі</w:t>
      </w:r>
    </w:p>
    <w:bookmarkEnd w:id="58"/>
    <w:bookmarkStart w:name="z66" w:id="59"/>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мәслихат аппараты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көзделген тәртіппен калибрлеу сессияларын өткізеді.</w:t>
      </w:r>
    </w:p>
    <w:bookmarkEnd w:id="59"/>
    <w:bookmarkStart w:name="z67" w:id="60"/>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60"/>
    <w:bookmarkStart w:name="z68" w:id="61"/>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көзделген тәртіппен өткізіледі.</w:t>
      </w:r>
    </w:p>
    <w:bookmarkEnd w:id="61"/>
    <w:bookmarkStart w:name="z69" w:id="62"/>
    <w:p>
      <w:pPr>
        <w:spacing w:after="0"/>
        <w:ind w:left="0"/>
        <w:jc w:val="both"/>
      </w:pPr>
      <w:r>
        <w:rPr>
          <w:rFonts w:ascii="Times New Roman"/>
          <w:b w:val="false"/>
          <w:i w:val="false"/>
          <w:color w:val="000000"/>
          <w:sz w:val="28"/>
        </w:rPr>
        <w:t>
      41. Бас маман калибрлеу сессиясының қызметін ұйымдастырады.</w:t>
      </w:r>
    </w:p>
    <w:bookmarkEnd w:id="62"/>
    <w:bookmarkStart w:name="z70" w:id="63"/>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63"/>
    <w:bookmarkStart w:name="z71" w:id="6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64"/>
    <w:bookmarkStart w:name="z72" w:id="65"/>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65"/>
    <w:bookmarkStart w:name="z73" w:id="66"/>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66"/>
    <w:bookmarkStart w:name="z74" w:id="67"/>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67"/>
    <w:bookmarkStart w:name="z75" w:id="68"/>
    <w:p>
      <w:pPr>
        <w:spacing w:after="0"/>
        <w:ind w:left="0"/>
        <w:jc w:val="both"/>
      </w:pPr>
      <w:r>
        <w:rPr>
          <w:rFonts w:ascii="Times New Roman"/>
          <w:b w:val="false"/>
          <w:i w:val="false"/>
          <w:color w:val="000000"/>
          <w:sz w:val="28"/>
        </w:rPr>
        <w:t>
      Кездесу кезінде мынадай мәселелер талқыланады:</w:t>
      </w:r>
    </w:p>
    <w:bookmarkEnd w:id="68"/>
    <w:bookmarkStart w:name="z76" w:id="69"/>
    <w:p>
      <w:pPr>
        <w:spacing w:after="0"/>
        <w:ind w:left="0"/>
        <w:jc w:val="both"/>
      </w:pPr>
      <w:r>
        <w:rPr>
          <w:rFonts w:ascii="Times New Roman"/>
          <w:b w:val="false"/>
          <w:i w:val="false"/>
          <w:color w:val="000000"/>
          <w:sz w:val="28"/>
        </w:rPr>
        <w:t>
      бағаланатын кезеңдегі жетістіктеріне шолу;</w:t>
      </w:r>
    </w:p>
    <w:bookmarkEnd w:id="69"/>
    <w:bookmarkStart w:name="z77" w:id="70"/>
    <w:p>
      <w:pPr>
        <w:spacing w:after="0"/>
        <w:ind w:left="0"/>
        <w:jc w:val="both"/>
      </w:pPr>
      <w:r>
        <w:rPr>
          <w:rFonts w:ascii="Times New Roman"/>
          <w:b w:val="false"/>
          <w:i w:val="false"/>
          <w:color w:val="000000"/>
          <w:sz w:val="28"/>
        </w:rPr>
        <w:t>
      машықтар мен құзыреттердің дамуына шолу;</w:t>
      </w:r>
    </w:p>
    <w:bookmarkEnd w:id="70"/>
    <w:bookmarkStart w:name="z78" w:id="71"/>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71"/>
    <w:bookmarkStart w:name="z79" w:id="72"/>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