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90c" w14:textId="e9a8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2018 жылғы 28 мамырдағы № 120 қаулысы. Батыс Қазақстан облысының Әділет департаментінде 2018 жылғы 31 мамырда № 5220 болып тіркелді. Күші жойылды - Батыс Қазақстан облысы Жаңақала ауданы әкімдігінің 2019 жылғы 8 тамыздағы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әкімдігінің 08.08.2019 </w:t>
      </w:r>
      <w:r>
        <w:rPr>
          <w:rFonts w:ascii="Times New Roman"/>
          <w:b w:val="false"/>
          <w:i w:val="false"/>
          <w:color w:val="ff0000"/>
          <w:sz w:val="28"/>
        </w:rPr>
        <w:t>№ 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(01.01.2020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 жылғы 25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2016 жылғы 22 қаңтардағы "Аймаққа бөлу коэффициентін есептеу әдістемесін бекіту туралы" №55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 беріліп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отырған елді мекендегі салық салу объектісінің орналасқан жерін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Жаңақала ауданы әкімі аппаратының басшысы (А.Карменов) осы қаулының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 Нұрғожинге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2018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Н.Қарағойшин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120 қаулысымен 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С.Меңдешев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