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a17a" w14:textId="cc8a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2017 жылғы 15 желтоқсандағы № 15-3 "2018-2020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29 қазандағы № 25-2 шешімі. Батыс Қазақстан облысының Әділет департаментінде 2018 жылғы 30 қазанда № 5376 болып тіркелді. Күші жойылды - Батыс Қазақстан облысы Бәйтерек аудандық мәслихатының 2019 жылғы 5 сәуірдегі № 32-7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05.04.2019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2017 жылғы 15 желтоқсандағы №15-3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5022 тіркелген, 2018 жылғы 9 қаңтарда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7 676 502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1 985 390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5 422 мың теңге; </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208 324 мың теңге; </w:t>
      </w:r>
    </w:p>
    <w:bookmarkEnd w:id="6"/>
    <w:bookmarkStart w:name="z11" w:id="7"/>
    <w:p>
      <w:pPr>
        <w:spacing w:after="0"/>
        <w:ind w:left="0"/>
        <w:jc w:val="both"/>
      </w:pPr>
      <w:r>
        <w:rPr>
          <w:rFonts w:ascii="Times New Roman"/>
          <w:b w:val="false"/>
          <w:i w:val="false"/>
          <w:color w:val="000000"/>
          <w:sz w:val="28"/>
        </w:rPr>
        <w:t>
      трансферттер түсімі – 5 477 366 мың теңге;</w:t>
      </w:r>
    </w:p>
    <w:bookmarkEnd w:id="7"/>
    <w:bookmarkStart w:name="z12" w:id="8"/>
    <w:p>
      <w:pPr>
        <w:spacing w:after="0"/>
        <w:ind w:left="0"/>
        <w:jc w:val="both"/>
      </w:pPr>
      <w:r>
        <w:rPr>
          <w:rFonts w:ascii="Times New Roman"/>
          <w:b w:val="false"/>
          <w:i w:val="false"/>
          <w:color w:val="000000"/>
          <w:sz w:val="28"/>
        </w:rPr>
        <w:t>
      2) шығындар – 7 832 215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297 390 мың теңге:</w:t>
      </w:r>
    </w:p>
    <w:bookmarkEnd w:id="9"/>
    <w:bookmarkStart w:name="z14" w:id="10"/>
    <w:p>
      <w:pPr>
        <w:spacing w:after="0"/>
        <w:ind w:left="0"/>
        <w:jc w:val="both"/>
      </w:pPr>
      <w:r>
        <w:rPr>
          <w:rFonts w:ascii="Times New Roman"/>
          <w:b w:val="false"/>
          <w:i w:val="false"/>
          <w:color w:val="000000"/>
          <w:sz w:val="28"/>
        </w:rPr>
        <w:t>
      бюджеттік кредиттер – 433 109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135 719 мың теңге;</w:t>
      </w:r>
    </w:p>
    <w:bookmarkEnd w:id="11"/>
    <w:bookmarkStart w:name="z16" w:id="12"/>
    <w:p>
      <w:pPr>
        <w:spacing w:after="0"/>
        <w:ind w:left="0"/>
        <w:jc w:val="both"/>
      </w:pPr>
      <w:r>
        <w:rPr>
          <w:rFonts w:ascii="Times New Roman"/>
          <w:b w:val="false"/>
          <w:i w:val="false"/>
          <w:color w:val="000000"/>
          <w:sz w:val="28"/>
        </w:rPr>
        <w:t xml:space="preserve">
      4) қаржы активтерiмен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- 453 103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453 103 мың теңге: </w:t>
      </w:r>
    </w:p>
    <w:bookmarkEnd w:id="16"/>
    <w:bookmarkStart w:name="z21" w:id="17"/>
    <w:p>
      <w:pPr>
        <w:spacing w:after="0"/>
        <w:ind w:left="0"/>
        <w:jc w:val="both"/>
      </w:pPr>
      <w:r>
        <w:rPr>
          <w:rFonts w:ascii="Times New Roman"/>
          <w:b w:val="false"/>
          <w:i w:val="false"/>
          <w:color w:val="000000"/>
          <w:sz w:val="28"/>
        </w:rPr>
        <w:t xml:space="preserve">
      қарыздар түсімі – 432 900 мың теңге; </w:t>
      </w:r>
    </w:p>
    <w:bookmarkEnd w:id="17"/>
    <w:bookmarkStart w:name="z22" w:id="18"/>
    <w:p>
      <w:pPr>
        <w:spacing w:after="0"/>
        <w:ind w:left="0"/>
        <w:jc w:val="both"/>
      </w:pPr>
      <w:r>
        <w:rPr>
          <w:rFonts w:ascii="Times New Roman"/>
          <w:b w:val="false"/>
          <w:i w:val="false"/>
          <w:color w:val="000000"/>
          <w:sz w:val="28"/>
        </w:rPr>
        <w:t>
      қарыздарды өтеу – 135 719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155 922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xml:space="preserve">
      "1) 2018 жылға арналған аудандық бюджетте республикалық бюджеттен бөлінетін нысаналы трансферттердің түсімі және кредиттердің жалпы сомасы </w:t>
      </w:r>
      <w:r>
        <w:br/>
      </w:r>
      <w:r>
        <w:rPr>
          <w:rFonts w:ascii="Times New Roman"/>
          <w:b w:val="false"/>
          <w:i w:val="false"/>
          <w:color w:val="000000"/>
          <w:sz w:val="28"/>
        </w:rPr>
        <w:t>1 082 009 мың теңге көлемінде ескерілсін:";</w:t>
      </w:r>
    </w:p>
    <w:bookmarkEnd w:id="21"/>
    <w:bookmarkStart w:name="z28" w:id="22"/>
    <w:p>
      <w:pPr>
        <w:spacing w:after="0"/>
        <w:ind w:left="0"/>
        <w:jc w:val="both"/>
      </w:pPr>
      <w:r>
        <w:rPr>
          <w:rFonts w:ascii="Times New Roman"/>
          <w:b w:val="false"/>
          <w:i w:val="false"/>
          <w:color w:val="000000"/>
          <w:sz w:val="28"/>
        </w:rPr>
        <w:t>
      тоғызыншы абзац мынадай редакцияда жазылсын:</w:t>
      </w:r>
    </w:p>
    <w:bookmarkEnd w:id="22"/>
    <w:bookmarkStart w:name="z29" w:id="23"/>
    <w:p>
      <w:pPr>
        <w:spacing w:after="0"/>
        <w:ind w:left="0"/>
        <w:jc w:val="both"/>
      </w:pPr>
      <w:r>
        <w:rPr>
          <w:rFonts w:ascii="Times New Roman"/>
          <w:b w:val="false"/>
          <w:i w:val="false"/>
          <w:color w:val="000000"/>
          <w:sz w:val="28"/>
        </w:rPr>
        <w:t>
      "жастар практикасына – 13 873 мың теңге;";</w:t>
      </w:r>
    </w:p>
    <w:bookmarkEnd w:id="23"/>
    <w:bookmarkStart w:name="z30" w:id="24"/>
    <w:p>
      <w:pPr>
        <w:spacing w:after="0"/>
        <w:ind w:left="0"/>
        <w:jc w:val="both"/>
      </w:pPr>
      <w:r>
        <w:rPr>
          <w:rFonts w:ascii="Times New Roman"/>
          <w:b w:val="false"/>
          <w:i w:val="false"/>
          <w:color w:val="000000"/>
          <w:sz w:val="28"/>
        </w:rPr>
        <w:t>
      он бірінші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көрсеткіштер орнатуға – 180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3"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4" w:id="27"/>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түсімі жалпы сомасы 494 383 мың теңге көлемінде ескерілсін:";</w:t>
      </w:r>
    </w:p>
    <w:bookmarkEnd w:id="27"/>
    <w:bookmarkStart w:name="z35" w:id="28"/>
    <w:p>
      <w:pPr>
        <w:spacing w:after="0"/>
        <w:ind w:left="0"/>
        <w:jc w:val="both"/>
      </w:pPr>
      <w:r>
        <w:rPr>
          <w:rFonts w:ascii="Times New Roman"/>
          <w:b w:val="false"/>
          <w:i w:val="false"/>
          <w:color w:val="000000"/>
          <w:sz w:val="28"/>
        </w:rPr>
        <w:t>
      екінші абзац мынадай редакцияда жазылсын:</w:t>
      </w:r>
    </w:p>
    <w:bookmarkEnd w:id="28"/>
    <w:bookmarkStart w:name="z36" w:id="29"/>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181 334 мың теңге;";</w:t>
      </w:r>
    </w:p>
    <w:bookmarkEnd w:id="29"/>
    <w:bookmarkStart w:name="z37" w:id="30"/>
    <w:p>
      <w:pPr>
        <w:spacing w:after="0"/>
        <w:ind w:left="0"/>
        <w:jc w:val="both"/>
      </w:pPr>
      <w:r>
        <w:rPr>
          <w:rFonts w:ascii="Times New Roman"/>
          <w:b w:val="false"/>
          <w:i w:val="false"/>
          <w:color w:val="000000"/>
          <w:sz w:val="28"/>
        </w:rPr>
        <w:t>
      төртінші абзац мынадай редакцияда жазылсын:</w:t>
      </w:r>
    </w:p>
    <w:bookmarkEnd w:id="30"/>
    <w:bookmarkStart w:name="z38" w:id="31"/>
    <w:p>
      <w:pPr>
        <w:spacing w:after="0"/>
        <w:ind w:left="0"/>
        <w:jc w:val="both"/>
      </w:pPr>
      <w:r>
        <w:rPr>
          <w:rFonts w:ascii="Times New Roman"/>
          <w:b w:val="false"/>
          <w:i w:val="false"/>
          <w:color w:val="000000"/>
          <w:sz w:val="28"/>
        </w:rPr>
        <w:t>
      "жастар практикасына – 10 747 мың теңге;";</w:t>
      </w:r>
    </w:p>
    <w:bookmarkEnd w:id="31"/>
    <w:bookmarkStart w:name="z39" w:id="32"/>
    <w:p>
      <w:pPr>
        <w:spacing w:after="0"/>
        <w:ind w:left="0"/>
        <w:jc w:val="both"/>
      </w:pPr>
      <w:r>
        <w:rPr>
          <w:rFonts w:ascii="Times New Roman"/>
          <w:b w:val="false"/>
          <w:i w:val="false"/>
          <w:color w:val="000000"/>
          <w:sz w:val="28"/>
        </w:rPr>
        <w:t>
      бесінші абзац мынадай редакцияда жазылсын:</w:t>
      </w:r>
    </w:p>
    <w:bookmarkEnd w:id="32"/>
    <w:bookmarkStart w:name="z40" w:id="33"/>
    <w:p>
      <w:pPr>
        <w:spacing w:after="0"/>
        <w:ind w:left="0"/>
        <w:jc w:val="both"/>
      </w:pPr>
      <w:r>
        <w:rPr>
          <w:rFonts w:ascii="Times New Roman"/>
          <w:b w:val="false"/>
          <w:i w:val="false"/>
          <w:color w:val="000000"/>
          <w:sz w:val="28"/>
        </w:rPr>
        <w:t>
      "Володарское ауылының су құбырын реконструкциялауға – 32 761 мың теңге;";</w:t>
      </w:r>
    </w:p>
    <w:bookmarkEnd w:id="33"/>
    <w:bookmarkStart w:name="z41" w:id="34"/>
    <w:p>
      <w:pPr>
        <w:spacing w:after="0"/>
        <w:ind w:left="0"/>
        <w:jc w:val="both"/>
      </w:pPr>
      <w:r>
        <w:rPr>
          <w:rFonts w:ascii="Times New Roman"/>
          <w:b w:val="false"/>
          <w:i w:val="false"/>
          <w:color w:val="000000"/>
          <w:sz w:val="28"/>
        </w:rPr>
        <w:t>
      жетінші абзац мынадай редакцияда жазылсын:</w:t>
      </w:r>
    </w:p>
    <w:bookmarkEnd w:id="34"/>
    <w:bookmarkStart w:name="z42" w:id="35"/>
    <w:p>
      <w:pPr>
        <w:spacing w:after="0"/>
        <w:ind w:left="0"/>
        <w:jc w:val="both"/>
      </w:pPr>
      <w:r>
        <w:rPr>
          <w:rFonts w:ascii="Times New Roman"/>
          <w:b w:val="false"/>
          <w:i w:val="false"/>
          <w:color w:val="000000"/>
          <w:sz w:val="28"/>
        </w:rPr>
        <w:t>
      "Мичурин ауылының су құбырын реконструкциялау" жұмыс жобасы бойынша кешенді мемлекеттік ведомстводан тыс сараптамадан өткізуге – 1 268 мың теңге;";</w:t>
      </w:r>
    </w:p>
    <w:bookmarkEnd w:id="35"/>
    <w:bookmarkStart w:name="z43" w:id="36"/>
    <w:p>
      <w:pPr>
        <w:spacing w:after="0"/>
        <w:ind w:left="0"/>
        <w:jc w:val="both"/>
      </w:pPr>
      <w:r>
        <w:rPr>
          <w:rFonts w:ascii="Times New Roman"/>
          <w:b w:val="false"/>
          <w:i w:val="false"/>
          <w:color w:val="000000"/>
          <w:sz w:val="28"/>
        </w:rPr>
        <w:t>
      сегізінші абзац мынадай редакцияда жазылсын:</w:t>
      </w:r>
    </w:p>
    <w:bookmarkEnd w:id="36"/>
    <w:bookmarkStart w:name="z44" w:id="37"/>
    <w:p>
      <w:pPr>
        <w:spacing w:after="0"/>
        <w:ind w:left="0"/>
        <w:jc w:val="both"/>
      </w:pPr>
      <w:r>
        <w:rPr>
          <w:rFonts w:ascii="Times New Roman"/>
          <w:b w:val="false"/>
          <w:i w:val="false"/>
          <w:color w:val="000000"/>
          <w:sz w:val="28"/>
        </w:rPr>
        <w:t>
      "Трекин ауылында су құбырының құрылысы" жұмыс жобасы бойынша кешенді мемлекеттік ведомстводан тыс сараптамадан өткізуге – 1 464 мың теңге;";</w:t>
      </w:r>
    </w:p>
    <w:bookmarkEnd w:id="37"/>
    <w:bookmarkStart w:name="z45" w:id="38"/>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38"/>
    <w:bookmarkStart w:name="z46" w:id="39"/>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 орналастыруға – 9 005 мың теңге.";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w:t>
      </w:r>
    </w:p>
    <w:bookmarkStart w:name="z48" w:id="40"/>
    <w:p>
      <w:pPr>
        <w:spacing w:after="0"/>
        <w:ind w:left="0"/>
        <w:jc w:val="both"/>
      </w:pPr>
      <w:r>
        <w:rPr>
          <w:rFonts w:ascii="Times New Roman"/>
          <w:b w:val="false"/>
          <w:i w:val="false"/>
          <w:color w:val="000000"/>
          <w:sz w:val="28"/>
        </w:rPr>
        <w:t>
      "10. 2018 жылға арналған ауданның жергілікті атқарушы органдарының резерві 36 016 мың теңге көлемінде бекітілсін.";</w:t>
      </w:r>
    </w:p>
    <w:bookmarkEnd w:id="40"/>
    <w:bookmarkStart w:name="z49"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50" w:id="42"/>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2"/>
    <w:bookmarkStart w:name="z51" w:id="4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Т.Тулепкалиев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қазандағы № 25-2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№15-3 шешіміне</w:t>
            </w:r>
            <w:r>
              <w:br/>
            </w:r>
            <w:r>
              <w:rPr>
                <w:rFonts w:ascii="Times New Roman"/>
                <w:b w:val="false"/>
                <w:i w:val="false"/>
                <w:color w:val="000000"/>
                <w:sz w:val="20"/>
              </w:rPr>
              <w:t>1 - қосымша</w:t>
            </w:r>
          </w:p>
        </w:tc>
      </w:tr>
    </w:tbl>
    <w:bookmarkStart w:name="z56" w:id="44"/>
    <w:p>
      <w:pPr>
        <w:spacing w:after="0"/>
        <w:ind w:left="0"/>
        <w:jc w:val="left"/>
      </w:pPr>
      <w:r>
        <w:rPr>
          <w:rFonts w:ascii="Times New Roman"/>
          <w:b/>
          <w:i w:val="false"/>
          <w:color w:val="000000"/>
        </w:rPr>
        <w:t xml:space="preserve"> 2018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077"/>
        <w:gridCol w:w="1077"/>
        <w:gridCol w:w="112"/>
        <w:gridCol w:w="5954"/>
        <w:gridCol w:w="24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7 676 502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1 049 194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5 477 366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5 477 366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5 477 366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7 832 215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350 627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4 834 563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4 262 488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4 218 593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4 047 061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35 680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