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85c9" w14:textId="7348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26 желтоқсандағы № 28-3 шешімі. Батыс Қазақстан облысының Әділет департаментінде 2019 жылғы 9 қаңтарда № 5502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11 375 822 мың теңге:</w:t>
      </w:r>
    </w:p>
    <w:bookmarkEnd w:id="2"/>
    <w:bookmarkStart w:name="z6" w:id="3"/>
    <w:p>
      <w:pPr>
        <w:spacing w:after="0"/>
        <w:ind w:left="0"/>
        <w:jc w:val="both"/>
      </w:pPr>
      <w:r>
        <w:rPr>
          <w:rFonts w:ascii="Times New Roman"/>
          <w:b w:val="false"/>
          <w:i w:val="false"/>
          <w:color w:val="000000"/>
          <w:sz w:val="28"/>
        </w:rPr>
        <w:t>
      салықтық түсімдер – 2 094 735 мың теңге;</w:t>
      </w:r>
    </w:p>
    <w:bookmarkEnd w:id="3"/>
    <w:bookmarkStart w:name="z7" w:id="4"/>
    <w:p>
      <w:pPr>
        <w:spacing w:after="0"/>
        <w:ind w:left="0"/>
        <w:jc w:val="both"/>
      </w:pPr>
      <w:r>
        <w:rPr>
          <w:rFonts w:ascii="Times New Roman"/>
          <w:b w:val="false"/>
          <w:i w:val="false"/>
          <w:color w:val="000000"/>
          <w:sz w:val="28"/>
        </w:rPr>
        <w:t>
      салықтық емес түсімдер – 12 176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119 612 мың теңге;</w:t>
      </w:r>
    </w:p>
    <w:bookmarkEnd w:id="5"/>
    <w:bookmarkStart w:name="z9" w:id="6"/>
    <w:p>
      <w:pPr>
        <w:spacing w:after="0"/>
        <w:ind w:left="0"/>
        <w:jc w:val="both"/>
      </w:pPr>
      <w:r>
        <w:rPr>
          <w:rFonts w:ascii="Times New Roman"/>
          <w:b w:val="false"/>
          <w:i w:val="false"/>
          <w:color w:val="000000"/>
          <w:sz w:val="28"/>
        </w:rPr>
        <w:t>
      трансферттер түсімі – 9 149 299 мың теңге;</w:t>
      </w:r>
    </w:p>
    <w:bookmarkEnd w:id="6"/>
    <w:bookmarkStart w:name="z10" w:id="7"/>
    <w:p>
      <w:pPr>
        <w:spacing w:after="0"/>
        <w:ind w:left="0"/>
        <w:jc w:val="both"/>
      </w:pPr>
      <w:r>
        <w:rPr>
          <w:rFonts w:ascii="Times New Roman"/>
          <w:b w:val="false"/>
          <w:i w:val="false"/>
          <w:color w:val="000000"/>
          <w:sz w:val="28"/>
        </w:rPr>
        <w:t>
      2) шығындар – 11 404 179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249 123 мың теңге:</w:t>
      </w:r>
    </w:p>
    <w:bookmarkEnd w:id="8"/>
    <w:bookmarkStart w:name="z12" w:id="9"/>
    <w:p>
      <w:pPr>
        <w:spacing w:after="0"/>
        <w:ind w:left="0"/>
        <w:jc w:val="both"/>
      </w:pPr>
      <w:r>
        <w:rPr>
          <w:rFonts w:ascii="Times New Roman"/>
          <w:b w:val="false"/>
          <w:i w:val="false"/>
          <w:color w:val="000000"/>
          <w:sz w:val="28"/>
        </w:rPr>
        <w:t>
      бюджеттік кредиттер – 356 268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107 145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30 015 мың теңге:</w:t>
      </w:r>
    </w:p>
    <w:bookmarkEnd w:id="11"/>
    <w:bookmarkStart w:name="z15" w:id="12"/>
    <w:p>
      <w:pPr>
        <w:spacing w:after="0"/>
        <w:ind w:left="0"/>
        <w:jc w:val="both"/>
      </w:pPr>
      <w:r>
        <w:rPr>
          <w:rFonts w:ascii="Times New Roman"/>
          <w:b w:val="false"/>
          <w:i w:val="false"/>
          <w:color w:val="000000"/>
          <w:sz w:val="28"/>
        </w:rPr>
        <w:t>
      қаржы активтерiн сатып алу – 30 015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- 307 495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5"/>
    <w:bookmarkStart w:name="z19" w:id="16"/>
    <w:p>
      <w:pPr>
        <w:spacing w:after="0"/>
        <w:ind w:left="0"/>
        <w:jc w:val="both"/>
      </w:pPr>
      <w:r>
        <w:rPr>
          <w:rFonts w:ascii="Times New Roman"/>
          <w:b w:val="false"/>
          <w:i w:val="false"/>
          <w:color w:val="000000"/>
          <w:sz w:val="28"/>
        </w:rPr>
        <w:t>
      қарыздар түсімі – 356 025 мың теңге;</w:t>
      </w:r>
    </w:p>
    <w:bookmarkEnd w:id="16"/>
    <w:bookmarkStart w:name="z20" w:id="17"/>
    <w:p>
      <w:pPr>
        <w:spacing w:after="0"/>
        <w:ind w:left="0"/>
        <w:jc w:val="both"/>
      </w:pPr>
      <w:r>
        <w:rPr>
          <w:rFonts w:ascii="Times New Roman"/>
          <w:b w:val="false"/>
          <w:i w:val="false"/>
          <w:color w:val="000000"/>
          <w:sz w:val="28"/>
        </w:rPr>
        <w:t>
      қарыздарды өтеу – 257 145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13.12.2019 </w:t>
      </w:r>
      <w:r>
        <w:rPr>
          <w:rFonts w:ascii="Times New Roman"/>
          <w:b w:val="false"/>
          <w:i w:val="false"/>
          <w:color w:val="000000"/>
          <w:sz w:val="28"/>
        </w:rPr>
        <w:t>№ 40-11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2018 жылғы 14 желтоқсандағы № 21 - 2 "2019-2021 жылдарға арналған облыстық бюджет туралы" (Батыс Қазақстан облысының Әділет департаментінде 2018 жылғы 21 желтоқсанда № 5451 болып тіркелді)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15 - 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түсімі және кредиттердің жалпы сомасы 4 090 716 мың теңге көлемінде ескерілсін:</w:t>
      </w:r>
    </w:p>
    <w:bookmarkEnd w:id="21"/>
    <w:bookmarkStart w:name="z25"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1 026 388 мың теңге;</w:t>
      </w:r>
    </w:p>
    <w:bookmarkEnd w:id="22"/>
    <w:bookmarkStart w:name="z32" w:id="23"/>
    <w:p>
      <w:pPr>
        <w:spacing w:after="0"/>
        <w:ind w:left="0"/>
        <w:jc w:val="both"/>
      </w:pPr>
      <w:r>
        <w:rPr>
          <w:rFonts w:ascii="Times New Roman"/>
          <w:b w:val="false"/>
          <w:i w:val="false"/>
          <w:color w:val="000000"/>
          <w:sz w:val="28"/>
        </w:rPr>
        <w:t>
      мемлекеттік атаулы әлеуметтік көмек төлеуге – 183 489 мың теңге;</w:t>
      </w:r>
    </w:p>
    <w:bookmarkEnd w:id="23"/>
    <w:bookmarkStart w:name="z33" w:id="2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12 506 мың теңге;</w:t>
      </w:r>
    </w:p>
    <w:bookmarkEnd w:id="24"/>
    <w:bookmarkStart w:name="z34" w:id="2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25"/>
    <w:bookmarkStart w:name="z35"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12 834 мың теңге;</w:t>
      </w:r>
    </w:p>
    <w:bookmarkEnd w:id="26"/>
    <w:bookmarkStart w:name="z36" w:id="27"/>
    <w:p>
      <w:pPr>
        <w:spacing w:after="0"/>
        <w:ind w:left="0"/>
        <w:jc w:val="both"/>
      </w:pPr>
      <w:r>
        <w:rPr>
          <w:rFonts w:ascii="Times New Roman"/>
          <w:b w:val="false"/>
          <w:i w:val="false"/>
          <w:color w:val="000000"/>
          <w:sz w:val="28"/>
        </w:rPr>
        <w:t>
      ымдау тілі маманының қызмет көрсетуіне - 1 069 мың теңге;</w:t>
      </w:r>
    </w:p>
    <w:bookmarkEnd w:id="27"/>
    <w:bookmarkStart w:name="z37" w:id="28"/>
    <w:p>
      <w:pPr>
        <w:spacing w:after="0"/>
        <w:ind w:left="0"/>
        <w:jc w:val="both"/>
      </w:pPr>
      <w:r>
        <w:rPr>
          <w:rFonts w:ascii="Times New Roman"/>
          <w:b w:val="false"/>
          <w:i w:val="false"/>
          <w:color w:val="000000"/>
          <w:sz w:val="28"/>
        </w:rPr>
        <w:t>
      техникалық көмекшi (компенсаторлық) құралдар тiзбесiн кеңейтуге – 6 897 мың теңге;</w:t>
      </w:r>
    </w:p>
    <w:bookmarkEnd w:id="28"/>
    <w:bookmarkStart w:name="z38" w:id="29"/>
    <w:p>
      <w:pPr>
        <w:spacing w:after="0"/>
        <w:ind w:left="0"/>
        <w:jc w:val="both"/>
      </w:pPr>
      <w:r>
        <w:rPr>
          <w:rFonts w:ascii="Times New Roman"/>
          <w:b w:val="false"/>
          <w:i w:val="false"/>
          <w:color w:val="000000"/>
          <w:sz w:val="28"/>
        </w:rPr>
        <w:t>
      жалақыны ішінара субсидиялауға – 10 953 мың теңге;</w:t>
      </w:r>
    </w:p>
    <w:bookmarkEnd w:id="29"/>
    <w:bookmarkStart w:name="z39" w:id="30"/>
    <w:p>
      <w:pPr>
        <w:spacing w:after="0"/>
        <w:ind w:left="0"/>
        <w:jc w:val="both"/>
      </w:pPr>
      <w:r>
        <w:rPr>
          <w:rFonts w:ascii="Times New Roman"/>
          <w:b w:val="false"/>
          <w:i w:val="false"/>
          <w:color w:val="000000"/>
          <w:sz w:val="28"/>
        </w:rPr>
        <w:t>
      жастар практикасына – 35 224 мың тенге;</w:t>
      </w:r>
    </w:p>
    <w:bookmarkEnd w:id="30"/>
    <w:bookmarkStart w:name="z40" w:id="3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беруге – 11 110 мың тенге;</w:t>
      </w:r>
    </w:p>
    <w:bookmarkEnd w:id="31"/>
    <w:bookmarkStart w:name="z41" w:id="32"/>
    <w:p>
      <w:pPr>
        <w:spacing w:after="0"/>
        <w:ind w:left="0"/>
        <w:jc w:val="both"/>
      </w:pPr>
      <w:r>
        <w:rPr>
          <w:rFonts w:ascii="Times New Roman"/>
          <w:b w:val="false"/>
          <w:i w:val="false"/>
          <w:color w:val="000000"/>
          <w:sz w:val="28"/>
        </w:rPr>
        <w:t>
      Калинин ауылы Мұнайшы шағынауданында бір қабатты бір пәтерлі 23 тұрғын үйлердің құрылысына – 209 203 мың теңге;</w:t>
      </w:r>
    </w:p>
    <w:bookmarkEnd w:id="32"/>
    <w:bookmarkStart w:name="z42" w:id="33"/>
    <w:p>
      <w:pPr>
        <w:spacing w:after="0"/>
        <w:ind w:left="0"/>
        <w:jc w:val="both"/>
      </w:pPr>
      <w:r>
        <w:rPr>
          <w:rFonts w:ascii="Times New Roman"/>
          <w:b w:val="false"/>
          <w:i w:val="false"/>
          <w:color w:val="000000"/>
          <w:sz w:val="28"/>
        </w:rPr>
        <w:t>
      Дариян ауылының солтүстік-батыс бөлігінің тұрғын үй құрылысының секторын электрмен және газбен жабдықтауға – 112 234 мың теңге;</w:t>
      </w:r>
    </w:p>
    <w:bookmarkEnd w:id="33"/>
    <w:bookmarkStart w:name="z43" w:id="34"/>
    <w:p>
      <w:pPr>
        <w:spacing w:after="0"/>
        <w:ind w:left="0"/>
        <w:jc w:val="both"/>
      </w:pPr>
      <w:r>
        <w:rPr>
          <w:rFonts w:ascii="Times New Roman"/>
          <w:b w:val="false"/>
          <w:i w:val="false"/>
          <w:color w:val="000000"/>
          <w:sz w:val="28"/>
        </w:rPr>
        <w:t>
      Егіндібұлақ ауылындағы су құбырының құрылысына – 207 005 мың теңге;</w:t>
      </w:r>
    </w:p>
    <w:bookmarkEnd w:id="34"/>
    <w:bookmarkStart w:name="z44" w:id="35"/>
    <w:p>
      <w:pPr>
        <w:spacing w:after="0"/>
        <w:ind w:left="0"/>
        <w:jc w:val="both"/>
      </w:pPr>
      <w:r>
        <w:rPr>
          <w:rFonts w:ascii="Times New Roman"/>
          <w:b w:val="false"/>
          <w:i w:val="false"/>
          <w:color w:val="000000"/>
          <w:sz w:val="28"/>
        </w:rPr>
        <w:t>
      Достық ауылындағы су құбырын реконструкциялауға – 241 675 мың тенге;</w:t>
      </w:r>
    </w:p>
    <w:bookmarkEnd w:id="35"/>
    <w:bookmarkStart w:name="z45" w:id="36"/>
    <w:p>
      <w:pPr>
        <w:spacing w:after="0"/>
        <w:ind w:left="0"/>
        <w:jc w:val="both"/>
      </w:pPr>
      <w:r>
        <w:rPr>
          <w:rFonts w:ascii="Times New Roman"/>
          <w:b w:val="false"/>
          <w:i w:val="false"/>
          <w:color w:val="000000"/>
          <w:sz w:val="28"/>
        </w:rPr>
        <w:t>
      Трекин ауылындағы су құбырының құрылысына – 248 894 мың тенге;</w:t>
      </w:r>
    </w:p>
    <w:bookmarkEnd w:id="36"/>
    <w:bookmarkStart w:name="z46" w:id="3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356 025 мың теңге;</w:t>
      </w:r>
    </w:p>
    <w:bookmarkEnd w:id="37"/>
    <w:p>
      <w:pPr>
        <w:spacing w:after="0"/>
        <w:ind w:left="0"/>
        <w:jc w:val="both"/>
      </w:pPr>
      <w:r>
        <w:rPr>
          <w:rFonts w:ascii="Times New Roman"/>
          <w:b w:val="false"/>
          <w:i w:val="false"/>
          <w:color w:val="000000"/>
          <w:sz w:val="28"/>
        </w:rPr>
        <w:t>
      заңнаманың өзгеруіне байланысты төмен тұрған бюджеттердің шығындарын өтеуге - 93 611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688 620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арттыруға – 39 166 мың тенге;</w:t>
      </w:r>
    </w:p>
    <w:p>
      <w:pPr>
        <w:spacing w:after="0"/>
        <w:ind w:left="0"/>
        <w:jc w:val="both"/>
      </w:pPr>
      <w:r>
        <w:rPr>
          <w:rFonts w:ascii="Times New Roman"/>
          <w:b w:val="false"/>
          <w:i w:val="false"/>
          <w:color w:val="000000"/>
          <w:sz w:val="28"/>
        </w:rPr>
        <w:t>
      Калинин ауылында екі қабатты он екі пәтерлі екі тұрғын үйлердің құлылысына (үй №1, №2) – 183 943 мың теңге;</w:t>
      </w:r>
    </w:p>
    <w:p>
      <w:pPr>
        <w:spacing w:after="0"/>
        <w:ind w:left="0"/>
        <w:jc w:val="both"/>
      </w:pPr>
      <w:r>
        <w:rPr>
          <w:rFonts w:ascii="Times New Roman"/>
          <w:b w:val="false"/>
          <w:i w:val="false"/>
          <w:color w:val="000000"/>
          <w:sz w:val="28"/>
        </w:rPr>
        <w:t>
      Асан ауылындағы су құбырының құрылысына – 90 000 мың теңге;</w:t>
      </w:r>
    </w:p>
    <w:p>
      <w:pPr>
        <w:spacing w:after="0"/>
        <w:ind w:left="0"/>
        <w:jc w:val="both"/>
      </w:pPr>
      <w:r>
        <w:rPr>
          <w:rFonts w:ascii="Times New Roman"/>
          <w:b w:val="false"/>
          <w:i w:val="false"/>
          <w:color w:val="000000"/>
          <w:sz w:val="28"/>
        </w:rPr>
        <w:t>
      Үлкен Шаған ауылындағы су құбырының құрылысына – 104 000 мың теңге;</w:t>
      </w:r>
    </w:p>
    <w:p>
      <w:pPr>
        <w:spacing w:after="0"/>
        <w:ind w:left="0"/>
        <w:jc w:val="both"/>
      </w:pPr>
      <w:r>
        <w:rPr>
          <w:rFonts w:ascii="Times New Roman"/>
          <w:b w:val="false"/>
          <w:i w:val="false"/>
          <w:color w:val="000000"/>
          <w:sz w:val="28"/>
        </w:rPr>
        <w:t>
      мемлекеттік атаулы әлеуметтік көмек төлеуге Қазақстан Республикасының Ұлттық Қорынан – 105 249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 Қазақстан Республикасының Ұлттық Қорынан – 32 825 мың теңге;</w:t>
      </w:r>
    </w:p>
    <w:bookmarkStart w:name="z47" w:id="38"/>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түсімі жалпы сомасы 991 059 мың теңге көлемінде ескерілсін:</w:t>
      </w:r>
    </w:p>
    <w:bookmarkEnd w:id="38"/>
    <w:bookmarkStart w:name="z48" w:id="39"/>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31 435 мың теңге;</w:t>
      </w:r>
    </w:p>
    <w:bookmarkEnd w:id="39"/>
    <w:bookmarkStart w:name="z50" w:id="40"/>
    <w:p>
      <w:pPr>
        <w:spacing w:after="0"/>
        <w:ind w:left="0"/>
        <w:jc w:val="both"/>
      </w:pPr>
      <w:r>
        <w:rPr>
          <w:rFonts w:ascii="Times New Roman"/>
          <w:b w:val="false"/>
          <w:i w:val="false"/>
          <w:color w:val="000000"/>
          <w:sz w:val="28"/>
        </w:rPr>
        <w:t>
      Чиров, Қаражар, Чеботарев – Сұлу көл ауылдарының кіре беріс автомобиль жолдарын күтіп ұстау үшін ағымдағы жөндеуге – 80 779 мың теңге;</w:t>
      </w:r>
    </w:p>
    <w:bookmarkEnd w:id="40"/>
    <w:bookmarkStart w:name="z51" w:id="41"/>
    <w:p>
      <w:pPr>
        <w:spacing w:after="0"/>
        <w:ind w:left="0"/>
        <w:jc w:val="both"/>
      </w:pPr>
      <w:r>
        <w:rPr>
          <w:rFonts w:ascii="Times New Roman"/>
          <w:b w:val="false"/>
          <w:i w:val="false"/>
          <w:color w:val="000000"/>
          <w:sz w:val="28"/>
        </w:rPr>
        <w:t>
      Дариян ауылының солтүстік - батыс бөлігінің тұрғын үй құрылыс секторын электрмен және газбен жабдықтауға – 18 027 мың теңге;</w:t>
      </w:r>
    </w:p>
    <w:bookmarkEnd w:id="41"/>
    <w:bookmarkStart w:name="z52" w:id="42"/>
    <w:p>
      <w:pPr>
        <w:spacing w:after="0"/>
        <w:ind w:left="0"/>
        <w:jc w:val="both"/>
      </w:pPr>
      <w:r>
        <w:rPr>
          <w:rFonts w:ascii="Times New Roman"/>
          <w:b w:val="false"/>
          <w:i w:val="false"/>
          <w:color w:val="000000"/>
          <w:sz w:val="28"/>
        </w:rPr>
        <w:t>
      1, 4, 9, 10 сыныптардың жаңартылған білім беру мазмұнына және мектепалды даярлық топтарын көшуіне байланысты аудан мектептеріне кітаптар мен оқу-әдістемелік қешендерді сатып алуға – 138 719 мың теңге;</w:t>
      </w:r>
    </w:p>
    <w:bookmarkEnd w:id="42"/>
    <w:p>
      <w:pPr>
        <w:spacing w:after="0"/>
        <w:ind w:left="0"/>
        <w:jc w:val="both"/>
      </w:pPr>
      <w:r>
        <w:rPr>
          <w:rFonts w:ascii="Times New Roman"/>
          <w:b w:val="false"/>
          <w:i w:val="false"/>
          <w:color w:val="000000"/>
          <w:sz w:val="28"/>
        </w:rPr>
        <w:t>
      эпизотияға қарсы іс-шараларды өткізуге – 15 199 мың теңге;</w:t>
      </w:r>
    </w:p>
    <w:p>
      <w:pPr>
        <w:spacing w:after="0"/>
        <w:ind w:left="0"/>
        <w:jc w:val="both"/>
      </w:pPr>
      <w:r>
        <w:rPr>
          <w:rFonts w:ascii="Times New Roman"/>
          <w:b w:val="false"/>
          <w:i w:val="false"/>
          <w:color w:val="000000"/>
          <w:sz w:val="28"/>
        </w:rPr>
        <w:t>
      Мичурин ауылының егжей-тегжейлі жоспарлау жобасымен біріктірілген бас жоспарын топографиялық түсірілімді орындауымен түзетуге – 3 952 мың теңге;</w:t>
      </w:r>
    </w:p>
    <w:p>
      <w:pPr>
        <w:spacing w:after="0"/>
        <w:ind w:left="0"/>
        <w:jc w:val="both"/>
      </w:pPr>
      <w:r>
        <w:rPr>
          <w:rFonts w:ascii="Times New Roman"/>
          <w:b w:val="false"/>
          <w:i w:val="false"/>
          <w:color w:val="000000"/>
          <w:sz w:val="28"/>
        </w:rPr>
        <w:t>
      Достық ауылының ауылішілік жолдарын күтіп ұстау үшін ағымдағы жөндеуге – 13 000 мың теңге;</w:t>
      </w:r>
    </w:p>
    <w:p>
      <w:pPr>
        <w:spacing w:after="0"/>
        <w:ind w:left="0"/>
        <w:jc w:val="both"/>
      </w:pPr>
      <w:r>
        <w:rPr>
          <w:rFonts w:ascii="Times New Roman"/>
          <w:b w:val="false"/>
          <w:i w:val="false"/>
          <w:color w:val="000000"/>
          <w:sz w:val="28"/>
        </w:rPr>
        <w:t>
      Переметный - Белес ауылдарының автомобиль жолдарын күтіп ұстау үшін ағымдағы жөндеуге – 55 092 мың теңге;</w:t>
      </w:r>
    </w:p>
    <w:p>
      <w:pPr>
        <w:spacing w:after="0"/>
        <w:ind w:left="0"/>
        <w:jc w:val="both"/>
      </w:pPr>
      <w:r>
        <w:rPr>
          <w:rFonts w:ascii="Times New Roman"/>
          <w:b w:val="false"/>
          <w:i w:val="false"/>
          <w:color w:val="000000"/>
          <w:sz w:val="28"/>
        </w:rPr>
        <w:t>
      Егіндібұлақ ауылының кіре беріс автомобиль жолдарын күтіп ұстау үшін ағымдағы жөндеуге – 144 396 мың теңге;</w:t>
      </w:r>
    </w:p>
    <w:p>
      <w:pPr>
        <w:spacing w:after="0"/>
        <w:ind w:left="0"/>
        <w:jc w:val="both"/>
      </w:pPr>
      <w:r>
        <w:rPr>
          <w:rFonts w:ascii="Times New Roman"/>
          <w:b w:val="false"/>
          <w:i w:val="false"/>
          <w:color w:val="000000"/>
          <w:sz w:val="28"/>
        </w:rPr>
        <w:t>
      Поливной ауылындағы су құбырының құрылысына – 22 395 мың теңге;</w:t>
      </w:r>
    </w:p>
    <w:p>
      <w:pPr>
        <w:spacing w:after="0"/>
        <w:ind w:left="0"/>
        <w:jc w:val="both"/>
      </w:pPr>
      <w:r>
        <w:rPr>
          <w:rFonts w:ascii="Times New Roman"/>
          <w:b w:val="false"/>
          <w:i w:val="false"/>
          <w:color w:val="000000"/>
          <w:sz w:val="28"/>
        </w:rPr>
        <w:t>
      Трекин ауылында су құбырын салуға – 79 695 мың теңге;</w:t>
      </w:r>
    </w:p>
    <w:p>
      <w:pPr>
        <w:spacing w:after="0"/>
        <w:ind w:left="0"/>
        <w:jc w:val="both"/>
      </w:pPr>
      <w:r>
        <w:rPr>
          <w:rFonts w:ascii="Times New Roman"/>
          <w:b w:val="false"/>
          <w:i w:val="false"/>
          <w:color w:val="000000"/>
          <w:sz w:val="28"/>
        </w:rPr>
        <w:t>
      Достық ауылының су құбырын реконструкциялауға – 82 890 мың теңге;</w:t>
      </w:r>
    </w:p>
    <w:p>
      <w:pPr>
        <w:spacing w:after="0"/>
        <w:ind w:left="0"/>
        <w:jc w:val="both"/>
      </w:pPr>
      <w:r>
        <w:rPr>
          <w:rFonts w:ascii="Times New Roman"/>
          <w:b w:val="false"/>
          <w:i w:val="false"/>
          <w:color w:val="000000"/>
          <w:sz w:val="28"/>
        </w:rPr>
        <w:t>
      мұғалімдердің "Виртуалдық лаборатория" порталына жазылуы және тренингке қатысуына – 3 250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беруге – 3 535 мың тенге;</w:t>
      </w:r>
    </w:p>
    <w:p>
      <w:pPr>
        <w:spacing w:after="0"/>
        <w:ind w:left="0"/>
        <w:jc w:val="both"/>
      </w:pPr>
      <w:r>
        <w:rPr>
          <w:rFonts w:ascii="Times New Roman"/>
          <w:b w:val="false"/>
          <w:i w:val="false"/>
          <w:color w:val="000000"/>
          <w:sz w:val="28"/>
        </w:rPr>
        <w:t>
      Переметный ауылының автомобиль жолдарын күрделі және орташа жөндеуге – 40 000 мың теңге;</w:t>
      </w:r>
    </w:p>
    <w:p>
      <w:pPr>
        <w:spacing w:after="0"/>
        <w:ind w:left="0"/>
        <w:jc w:val="both"/>
      </w:pPr>
      <w:r>
        <w:rPr>
          <w:rFonts w:ascii="Times New Roman"/>
          <w:b w:val="false"/>
          <w:i w:val="false"/>
          <w:color w:val="000000"/>
          <w:sz w:val="28"/>
        </w:rPr>
        <w:t>
      Володарское ауылындағы су құбырын реконструкциялауға – 19 745 мың теңге;</w:t>
      </w:r>
    </w:p>
    <w:p>
      <w:pPr>
        <w:spacing w:after="0"/>
        <w:ind w:left="0"/>
        <w:jc w:val="both"/>
      </w:pPr>
      <w:r>
        <w:rPr>
          <w:rFonts w:ascii="Times New Roman"/>
          <w:b w:val="false"/>
          <w:i w:val="false"/>
          <w:color w:val="000000"/>
          <w:sz w:val="28"/>
        </w:rPr>
        <w:t>
      мемлекеттік атаулы әлеуметтік көмек төлеуге – 34 033 мың теңге;</w:t>
      </w:r>
    </w:p>
    <w:p>
      <w:pPr>
        <w:spacing w:after="0"/>
        <w:ind w:left="0"/>
        <w:jc w:val="both"/>
      </w:pPr>
      <w:r>
        <w:rPr>
          <w:rFonts w:ascii="Times New Roman"/>
          <w:b w:val="false"/>
          <w:i w:val="false"/>
          <w:color w:val="000000"/>
          <w:sz w:val="28"/>
        </w:rPr>
        <w:t>
      ауданда SunscarSmartCity интеллектуалды бейнебақылау жүйесінің 81 басқарылатын және 162 стационарлық бейнекамераларын орнату және сервистік қызмет көрсету – 81 686 мың теңге;</w:t>
      </w:r>
    </w:p>
    <w:p>
      <w:pPr>
        <w:spacing w:after="0"/>
        <w:ind w:left="0"/>
        <w:jc w:val="both"/>
      </w:pPr>
      <w:r>
        <w:rPr>
          <w:rFonts w:ascii="Times New Roman"/>
          <w:b w:val="false"/>
          <w:i w:val="false"/>
          <w:color w:val="000000"/>
          <w:sz w:val="28"/>
        </w:rPr>
        <w:t>
      Калинин ауылы Мұнайшы шағынауданында бір қабатты бір пәтерлі 23 тұрғын үйдің құрылысына - 57 408 мың теңге;</w:t>
      </w:r>
    </w:p>
    <w:p>
      <w:pPr>
        <w:spacing w:after="0"/>
        <w:ind w:left="0"/>
        <w:jc w:val="both"/>
      </w:pPr>
      <w:r>
        <w:rPr>
          <w:rFonts w:ascii="Times New Roman"/>
          <w:b w:val="false"/>
          <w:i w:val="false"/>
          <w:color w:val="000000"/>
          <w:sz w:val="28"/>
        </w:rPr>
        <w:t>
      Калинин ауылында екі қабатты он екі пәтерлі екі тұрғын үйлердің құлылысына (үй №1, №2) – 20 437 мың теңге;</w:t>
      </w:r>
    </w:p>
    <w:p>
      <w:pPr>
        <w:spacing w:after="0"/>
        <w:ind w:left="0"/>
        <w:jc w:val="both"/>
      </w:pPr>
      <w:r>
        <w:rPr>
          <w:rFonts w:ascii="Times New Roman"/>
          <w:b w:val="false"/>
          <w:i w:val="false"/>
          <w:color w:val="000000"/>
          <w:sz w:val="28"/>
        </w:rPr>
        <w:t>
      Калинин ауылында екі қабатты он екі пәтерлі екі тұрғын үйдің құрылысына (абаттандыру және жүргізілетін инженерлік желілер құрылысы) – 45 386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Бәйтерек аудандық мәслихатының 05.04.2019 </w:t>
      </w:r>
      <w:r>
        <w:rPr>
          <w:rFonts w:ascii="Times New Roman"/>
          <w:b w:val="false"/>
          <w:i w:val="false"/>
          <w:color w:val="000000"/>
          <w:sz w:val="28"/>
        </w:rPr>
        <w:t>№ 32-6</w:t>
      </w:r>
      <w:r>
        <w:rPr>
          <w:rFonts w:ascii="Times New Roman"/>
          <w:b w:val="false"/>
          <w:i w:val="false"/>
          <w:color w:val="ff0000"/>
          <w:sz w:val="28"/>
        </w:rPr>
        <w:t xml:space="preserve"> (01.01.2019 бастап қолданысқа енгізіледі); 21.06.2019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11.10.2019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13.12.2019 </w:t>
      </w:r>
      <w:r>
        <w:rPr>
          <w:rFonts w:ascii="Times New Roman"/>
          <w:b w:val="false"/>
          <w:i w:val="false"/>
          <w:color w:val="000000"/>
          <w:sz w:val="28"/>
        </w:rPr>
        <w:t>№ 40-11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4. 2019 жылға арналған аудандық бюджетте облыстық бюджеттен берілетін субвенция жалпы сомасы 4 423 549 мың теңге көлемінде түсімдер көзделсін.</w:t>
      </w:r>
    </w:p>
    <w:bookmarkEnd w:id="43"/>
    <w:bookmarkStart w:name="z54" w:id="44"/>
    <w:p>
      <w:pPr>
        <w:spacing w:after="0"/>
        <w:ind w:left="0"/>
        <w:jc w:val="both"/>
      </w:pPr>
      <w:r>
        <w:rPr>
          <w:rFonts w:ascii="Times New Roman"/>
          <w:b w:val="false"/>
          <w:i w:val="false"/>
          <w:color w:val="000000"/>
          <w:sz w:val="28"/>
        </w:rPr>
        <w:t>
      5. Жергілікті бюджеттердің теңгерімділігін қамтамасыз ету үшін 2019 жылдың кірістерін бөлу нормативі төмендегі кіші сыныптар кірістері бойынша белгіленсін:</w:t>
      </w:r>
    </w:p>
    <w:bookmarkEnd w:id="44"/>
    <w:bookmarkStart w:name="z55" w:id="45"/>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5"/>
    <w:bookmarkStart w:name="z56" w:id="46"/>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6"/>
    <w:bookmarkStart w:name="z57" w:id="47"/>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8" w:id="48"/>
    <w:p>
      <w:pPr>
        <w:spacing w:after="0"/>
        <w:ind w:left="0"/>
        <w:jc w:val="both"/>
      </w:pPr>
      <w:r>
        <w:rPr>
          <w:rFonts w:ascii="Times New Roman"/>
          <w:b w:val="false"/>
          <w:i w:val="false"/>
          <w:color w:val="000000"/>
          <w:sz w:val="28"/>
        </w:rPr>
        <w:t xml:space="preserve">
      7. 2019-2021 жылдарға аудандық бюджеттен ауылдық округтер бюджетіне берілетін субвенциялар көлемдері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48"/>
    <w:bookmarkStart w:name="z59" w:id="49"/>
    <w:p>
      <w:pPr>
        <w:spacing w:after="0"/>
        <w:ind w:left="0"/>
        <w:jc w:val="both"/>
      </w:pPr>
      <w:r>
        <w:rPr>
          <w:rFonts w:ascii="Times New Roman"/>
          <w:b w:val="false"/>
          <w:i w:val="false"/>
          <w:color w:val="000000"/>
          <w:sz w:val="28"/>
        </w:rPr>
        <w:t xml:space="preserve">
      8. 2019 жылға арналған аудандық бюджеттен жергілікті өзін-өзі басқару органдарына берілетін трансферттер, жалпы сомасы 26 022 мың теңге көлемінде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49"/>
    <w:bookmarkStart w:name="z60" w:id="50"/>
    <w:p>
      <w:pPr>
        <w:spacing w:after="0"/>
        <w:ind w:left="0"/>
        <w:jc w:val="both"/>
      </w:pPr>
      <w:r>
        <w:rPr>
          <w:rFonts w:ascii="Times New Roman"/>
          <w:b w:val="false"/>
          <w:i w:val="false"/>
          <w:color w:val="000000"/>
          <w:sz w:val="28"/>
        </w:rPr>
        <w:t>
      9. 2019 жылға арналған аудандық бюджетке төмен тұрған бюджеттерден бюджеттік алымдар қарастырылмайды деп белгіленсін.</w:t>
      </w:r>
    </w:p>
    <w:bookmarkEnd w:id="50"/>
    <w:bookmarkStart w:name="z61" w:id="51"/>
    <w:p>
      <w:pPr>
        <w:spacing w:after="0"/>
        <w:ind w:left="0"/>
        <w:jc w:val="both"/>
      </w:pPr>
      <w:r>
        <w:rPr>
          <w:rFonts w:ascii="Times New Roman"/>
          <w:b w:val="false"/>
          <w:i w:val="false"/>
          <w:color w:val="000000"/>
          <w:sz w:val="28"/>
        </w:rPr>
        <w:t>
      10. 2019 жылға арналған ауданның жергілікті атқарушы органдарының резерві 39 026 мың теңге көлемінде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аудандық мәслихатының 12.09.2019 </w:t>
      </w:r>
      <w:r>
        <w:rPr>
          <w:rFonts w:ascii="Times New Roman"/>
          <w:b w:val="false"/>
          <w:i w:val="false"/>
          <w:color w:val="000000"/>
          <w:sz w:val="28"/>
        </w:rPr>
        <w:t>№ 37-4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11. 2019 жылдың 1 қаңтарынан бастап </w:t>
      </w:r>
      <w:r>
        <w:rPr>
          <w:rFonts w:ascii="Times New Roman"/>
          <w:b w:val="false"/>
          <w:i w:val="false"/>
          <w:color w:val="000000"/>
          <w:sz w:val="28"/>
        </w:rPr>
        <w:t>азаматтық қызметші</w:t>
      </w:r>
      <w:r>
        <w:rPr>
          <w:rFonts w:ascii="Times New Roman"/>
          <w:b w:val="false"/>
          <w:i w:val="false"/>
          <w:color w:val="000000"/>
          <w:sz w:val="28"/>
        </w:rPr>
        <w:t xml:space="preserve">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белгіленсін.</w:t>
      </w:r>
    </w:p>
    <w:bookmarkEnd w:id="52"/>
    <w:bookmarkStart w:name="z63" w:id="53"/>
    <w:p>
      <w:pPr>
        <w:spacing w:after="0"/>
        <w:ind w:left="0"/>
        <w:jc w:val="both"/>
      </w:pPr>
      <w:r>
        <w:rPr>
          <w:rFonts w:ascii="Times New Roman"/>
          <w:b w:val="false"/>
          <w:i w:val="false"/>
          <w:color w:val="000000"/>
          <w:sz w:val="28"/>
        </w:rPr>
        <w:t>
      12. 2019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көтерме ақы және тұрғын үй сатып алу немесе салу үшін әлеуметтік қолдау көрсету көзделсін.</w:t>
      </w:r>
    </w:p>
    <w:bookmarkEnd w:id="53"/>
    <w:bookmarkStart w:name="z64" w:id="54"/>
    <w:p>
      <w:pPr>
        <w:spacing w:after="0"/>
        <w:ind w:left="0"/>
        <w:jc w:val="both"/>
      </w:pPr>
      <w:r>
        <w:rPr>
          <w:rFonts w:ascii="Times New Roman"/>
          <w:b w:val="false"/>
          <w:i w:val="false"/>
          <w:color w:val="000000"/>
          <w:sz w:val="28"/>
        </w:rPr>
        <w:t xml:space="preserve">
      13. 2019 жылға арналған жергілікті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54"/>
    <w:bookmarkStart w:name="z65" w:id="55"/>
    <w:p>
      <w:pPr>
        <w:spacing w:after="0"/>
        <w:ind w:left="0"/>
        <w:jc w:val="both"/>
      </w:pPr>
      <w:r>
        <w:rPr>
          <w:rFonts w:ascii="Times New Roman"/>
          <w:b w:val="false"/>
          <w:i w:val="false"/>
          <w:color w:val="000000"/>
          <w:sz w:val="28"/>
        </w:rPr>
        <w:t>
      14. Аудандық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55"/>
    <w:bookmarkStart w:name="z66" w:id="56"/>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Т.Тулепкалиев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1-қосымша</w:t>
            </w:r>
          </w:p>
        </w:tc>
      </w:tr>
    </w:tbl>
    <w:bookmarkStart w:name="z70" w:id="57"/>
    <w:p>
      <w:pPr>
        <w:spacing w:after="0"/>
        <w:ind w:left="0"/>
        <w:jc w:val="left"/>
      </w:pPr>
      <w:r>
        <w:rPr>
          <w:rFonts w:ascii="Times New Roman"/>
          <w:b/>
          <w:i w:val="false"/>
          <w:color w:val="000000"/>
        </w:rPr>
        <w:t xml:space="preserve"> 2019 жылға арналған аудандық бюджет</w:t>
      </w:r>
    </w:p>
    <w:bookmarkEnd w:id="5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аудандық мәслихатының 13.12.2019 </w:t>
      </w:r>
      <w:r>
        <w:rPr>
          <w:rFonts w:ascii="Times New Roman"/>
          <w:b w:val="false"/>
          <w:i w:val="false"/>
          <w:color w:val="ff0000"/>
          <w:sz w:val="28"/>
        </w:rPr>
        <w:t>№ 40-11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11 375 822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581 482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кридеттер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11 404 179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5 956 651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5 102 673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бері объектілерің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675 355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ұй-коммуналдық шаруашылығы, жолаушылыр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жүйесінің жұмыс істеу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23 559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53 792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жекелекен санаттарының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28-3 шешіміне</w:t>
            </w:r>
            <w:r>
              <w:br/>
            </w:r>
            <w:r>
              <w:rPr>
                <w:rFonts w:ascii="Times New Roman"/>
                <w:b w:val="false"/>
                <w:i w:val="false"/>
                <w:color w:val="000000"/>
                <w:sz w:val="20"/>
              </w:rPr>
              <w:t>2 - қосымша</w:t>
            </w:r>
          </w:p>
        </w:tc>
      </w:tr>
    </w:tbl>
    <w:bookmarkStart w:name="z72" w:id="58"/>
    <w:p>
      <w:pPr>
        <w:spacing w:after="0"/>
        <w:ind w:left="0"/>
        <w:jc w:val="left"/>
      </w:pPr>
      <w:r>
        <w:rPr>
          <w:rFonts w:ascii="Times New Roman"/>
          <w:b/>
          <w:i w:val="false"/>
          <w:color w:val="000000"/>
        </w:rPr>
        <w:t xml:space="preserve"> 2020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4 839 402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4 054 692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4 013 182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3 839 311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28-3 шешіміне</w:t>
            </w:r>
            <w:r>
              <w:br/>
            </w:r>
            <w:r>
              <w:rPr>
                <w:rFonts w:ascii="Times New Roman"/>
                <w:b w:val="false"/>
                <w:i w:val="false"/>
                <w:color w:val="000000"/>
                <w:sz w:val="20"/>
              </w:rPr>
              <w:t>3 - қосымша</w:t>
            </w:r>
          </w:p>
        </w:tc>
      </w:tr>
    </w:tbl>
    <w:bookmarkStart w:name="z74" w:id="59"/>
    <w:p>
      <w:pPr>
        <w:spacing w:after="0"/>
        <w:ind w:left="0"/>
        <w:jc w:val="left"/>
      </w:pPr>
      <w:r>
        <w:rPr>
          <w:rFonts w:ascii="Times New Roman"/>
          <w:b/>
          <w:i w:val="false"/>
          <w:color w:val="000000"/>
        </w:rPr>
        <w:t xml:space="preserve"> 2021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6 713 655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4 706 235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4 706 235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4 179 858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4 - қосымша</w:t>
            </w:r>
          </w:p>
        </w:tc>
      </w:tr>
    </w:tbl>
    <w:bookmarkStart w:name="z76" w:id="60"/>
    <w:p>
      <w:pPr>
        <w:spacing w:after="0"/>
        <w:ind w:left="0"/>
        <w:jc w:val="left"/>
      </w:pPr>
      <w:r>
        <w:rPr>
          <w:rFonts w:ascii="Times New Roman"/>
          <w:b/>
          <w:i w:val="false"/>
          <w:color w:val="000000"/>
        </w:rPr>
        <w:t xml:space="preserve"> 2019-2021 жылдарға аудандық бюджеттен ауылдық округтер бюджетіне берілетін субвенциялар көлемдері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181"/>
        <w:gridCol w:w="3228"/>
        <w:gridCol w:w="3229"/>
        <w:gridCol w:w="3229"/>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28-3 шешіміне</w:t>
            </w:r>
            <w:r>
              <w:br/>
            </w:r>
            <w:r>
              <w:rPr>
                <w:rFonts w:ascii="Times New Roman"/>
                <w:b w:val="false"/>
                <w:i w:val="false"/>
                <w:color w:val="000000"/>
                <w:sz w:val="20"/>
              </w:rPr>
              <w:t>5 - қосымша</w:t>
            </w:r>
          </w:p>
        </w:tc>
      </w:tr>
    </w:tbl>
    <w:bookmarkStart w:name="z78" w:id="61"/>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 көлемдері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723"/>
        <w:gridCol w:w="6270"/>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Белес ауылдық округі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6 - қосымша</w:t>
            </w:r>
          </w:p>
        </w:tc>
      </w:tr>
    </w:tbl>
    <w:bookmarkStart w:name="z80" w:id="62"/>
    <w:p>
      <w:pPr>
        <w:spacing w:after="0"/>
        <w:ind w:left="0"/>
        <w:jc w:val="left"/>
      </w:pPr>
      <w:r>
        <w:rPr>
          <w:rFonts w:ascii="Times New Roman"/>
          <w:b/>
          <w:i w:val="false"/>
          <w:color w:val="000000"/>
        </w:rPr>
        <w:t xml:space="preserve"> 2019 жылға арналған жергілікті бюджетті атқару үдерісінде секвестрлеуге жатпайтын жергілікті бюджеттік бағдарламалардың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