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d277" w14:textId="4c3d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2017 жылғы 15 желтоқсандағы № 17-1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12 шілдедегі № 23-1 шешімі. Батыс Қазақстан облысының Әділет департаментінде 2018 жылғы 25 шілдеде № 5297 болып тіркелді. Күші жойылды - Батыс Қазақстан облысы Казталов аудандық мәслихатының 2019 жылғы 28 ақпандағы № 31-4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28.02.2019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2017 жылғы 15 желтоқсандағы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№5011 тіркелген, 2018 жылғы 9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қосымшаларға </w:t>
      </w:r>
      <w:r>
        <w:rPr>
          <w:rFonts w:ascii="Times New Roman"/>
          <w:b w:val="false"/>
          <w:i w:val="false"/>
          <w:color w:val="000000"/>
          <w:sz w:val="28"/>
        </w:rPr>
        <w:t>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7 210 374 мың теңге:</w:t>
      </w:r>
    </w:p>
    <w:bookmarkEnd w:id="3"/>
    <w:bookmarkStart w:name="z8" w:id="4"/>
    <w:p>
      <w:pPr>
        <w:spacing w:after="0"/>
        <w:ind w:left="0"/>
        <w:jc w:val="both"/>
      </w:pPr>
      <w:r>
        <w:rPr>
          <w:rFonts w:ascii="Times New Roman"/>
          <w:b w:val="false"/>
          <w:i w:val="false"/>
          <w:color w:val="000000"/>
          <w:sz w:val="28"/>
        </w:rPr>
        <w:t>
      салықтық түсімдер – 1 023 947 мың теңге;</w:t>
      </w:r>
    </w:p>
    <w:bookmarkEnd w:id="4"/>
    <w:bookmarkStart w:name="z9" w:id="5"/>
    <w:p>
      <w:pPr>
        <w:spacing w:after="0"/>
        <w:ind w:left="0"/>
        <w:jc w:val="both"/>
      </w:pPr>
      <w:r>
        <w:rPr>
          <w:rFonts w:ascii="Times New Roman"/>
          <w:b w:val="false"/>
          <w:i w:val="false"/>
          <w:color w:val="000000"/>
          <w:sz w:val="28"/>
        </w:rPr>
        <w:t>
      салықтық емес түсімдер – 15 261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45 мың теңге;</w:t>
      </w:r>
    </w:p>
    <w:bookmarkEnd w:id="6"/>
    <w:bookmarkStart w:name="z11" w:id="7"/>
    <w:p>
      <w:pPr>
        <w:spacing w:after="0"/>
        <w:ind w:left="0"/>
        <w:jc w:val="both"/>
      </w:pPr>
      <w:r>
        <w:rPr>
          <w:rFonts w:ascii="Times New Roman"/>
          <w:b w:val="false"/>
          <w:i w:val="false"/>
          <w:color w:val="000000"/>
          <w:sz w:val="28"/>
        </w:rPr>
        <w:t>
      трансферттер түсімі – 6 171 121 мың теңге;</w:t>
      </w:r>
    </w:p>
    <w:bookmarkEnd w:id="7"/>
    <w:bookmarkStart w:name="z12" w:id="8"/>
    <w:p>
      <w:pPr>
        <w:spacing w:after="0"/>
        <w:ind w:left="0"/>
        <w:jc w:val="both"/>
      </w:pPr>
      <w:r>
        <w:rPr>
          <w:rFonts w:ascii="Times New Roman"/>
          <w:b w:val="false"/>
          <w:i w:val="false"/>
          <w:color w:val="000000"/>
          <w:sz w:val="28"/>
        </w:rPr>
        <w:t>
      2) шығындар – 7 263 813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58 812 мың теңге:</w:t>
      </w:r>
    </w:p>
    <w:bookmarkEnd w:id="9"/>
    <w:bookmarkStart w:name="z14" w:id="10"/>
    <w:p>
      <w:pPr>
        <w:spacing w:after="0"/>
        <w:ind w:left="0"/>
        <w:jc w:val="both"/>
      </w:pPr>
      <w:r>
        <w:rPr>
          <w:rFonts w:ascii="Times New Roman"/>
          <w:b w:val="false"/>
          <w:i w:val="false"/>
          <w:color w:val="000000"/>
          <w:sz w:val="28"/>
        </w:rPr>
        <w:t>
      бюджеттік кредиттер – 93 795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34 983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-112 251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112 251 мың теңге:</w:t>
      </w:r>
    </w:p>
    <w:bookmarkEnd w:id="16"/>
    <w:bookmarkStart w:name="z21" w:id="17"/>
    <w:p>
      <w:pPr>
        <w:spacing w:after="0"/>
        <w:ind w:left="0"/>
        <w:jc w:val="both"/>
      </w:pPr>
      <w:r>
        <w:rPr>
          <w:rFonts w:ascii="Times New Roman"/>
          <w:b w:val="false"/>
          <w:i w:val="false"/>
          <w:color w:val="000000"/>
          <w:sz w:val="28"/>
        </w:rPr>
        <w:t>
      қарыздар түсімі – 93 795 мың теңге;</w:t>
      </w:r>
    </w:p>
    <w:bookmarkEnd w:id="17"/>
    <w:bookmarkStart w:name="z22" w:id="18"/>
    <w:p>
      <w:pPr>
        <w:spacing w:after="0"/>
        <w:ind w:left="0"/>
        <w:jc w:val="both"/>
      </w:pPr>
      <w:r>
        <w:rPr>
          <w:rFonts w:ascii="Times New Roman"/>
          <w:b w:val="false"/>
          <w:i w:val="false"/>
          <w:color w:val="000000"/>
          <w:sz w:val="28"/>
        </w:rPr>
        <w:t>
      қарыздарды өтеу – 34 983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53 439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 1 199 512 мың теңге:";</w:t>
      </w:r>
    </w:p>
    <w:bookmarkEnd w:id="22"/>
    <w:bookmarkStart w:name="z27" w:id="23"/>
    <w:p>
      <w:pPr>
        <w:spacing w:after="0"/>
        <w:ind w:left="0"/>
        <w:jc w:val="both"/>
      </w:pPr>
      <w:r>
        <w:rPr>
          <w:rFonts w:ascii="Times New Roman"/>
          <w:b w:val="false"/>
          <w:i w:val="false"/>
          <w:color w:val="000000"/>
          <w:sz w:val="28"/>
        </w:rPr>
        <w:t>
      алтыншы абзац мынадай редакцияда жазылсын:</w:t>
      </w:r>
    </w:p>
    <w:bookmarkEnd w:id="23"/>
    <w:bookmarkStart w:name="z28" w:id="24"/>
    <w:p>
      <w:pPr>
        <w:spacing w:after="0"/>
        <w:ind w:left="0"/>
        <w:jc w:val="both"/>
      </w:pPr>
      <w:r>
        <w:rPr>
          <w:rFonts w:ascii="Times New Roman"/>
          <w:b w:val="false"/>
          <w:i w:val="false"/>
          <w:color w:val="000000"/>
          <w:sz w:val="28"/>
        </w:rPr>
        <w:t>
      "техникалық көмекшi құралдар тiзбесiн кеңейтуге – 2 235 мың теңге;";</w:t>
      </w:r>
    </w:p>
    <w:bookmarkEnd w:id="24"/>
    <w:bookmarkStart w:name="z29" w:id="25"/>
    <w:p>
      <w:pPr>
        <w:spacing w:after="0"/>
        <w:ind w:left="0"/>
        <w:jc w:val="both"/>
      </w:pPr>
      <w:r>
        <w:rPr>
          <w:rFonts w:ascii="Times New Roman"/>
          <w:b w:val="false"/>
          <w:i w:val="false"/>
          <w:color w:val="000000"/>
          <w:sz w:val="28"/>
        </w:rPr>
        <w:t>
      сегізінші абзац мынадай редакцияда жазылсын:</w:t>
      </w:r>
    </w:p>
    <w:bookmarkEnd w:id="25"/>
    <w:bookmarkStart w:name="z30"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12 437 мың теңге;";</w:t>
      </w:r>
    </w:p>
    <w:bookmarkEnd w:id="26"/>
    <w:bookmarkStart w:name="z31" w:id="27"/>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27"/>
    <w:bookmarkStart w:name="z32" w:id="28"/>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100 243 мың теңге;";</w:t>
      </w:r>
    </w:p>
    <w:bookmarkEnd w:id="28"/>
    <w:bookmarkStart w:name="z33" w:id="29"/>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29"/>
    <w:bookmarkStart w:name="z34" w:id="30"/>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22 479 мың теңге;";</w:t>
      </w:r>
    </w:p>
    <w:bookmarkEnd w:id="30"/>
    <w:bookmarkStart w:name="z35" w:id="31"/>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31"/>
    <w:bookmarkStart w:name="z36" w:id="32"/>
    <w:p>
      <w:pPr>
        <w:spacing w:after="0"/>
        <w:ind w:left="0"/>
        <w:jc w:val="both"/>
      </w:pPr>
      <w:r>
        <w:rPr>
          <w:rFonts w:ascii="Times New Roman"/>
          <w:b w:val="false"/>
          <w:i w:val="false"/>
          <w:color w:val="000000"/>
          <w:sz w:val="28"/>
        </w:rPr>
        <w:t>
      "жаңа бизнес ойларды іске асыруға мемлекеттік гранттарды ұсыну – 481 мың теңге;";</w:t>
      </w:r>
    </w:p>
    <w:bookmarkEnd w:id="32"/>
    <w:bookmarkStart w:name="z37" w:id="33"/>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33"/>
    <w:bookmarkStart w:name="z38" w:id="34"/>
    <w:p>
      <w:pPr>
        <w:spacing w:after="0"/>
        <w:ind w:left="0"/>
        <w:jc w:val="both"/>
      </w:pPr>
      <w:r>
        <w:rPr>
          <w:rFonts w:ascii="Times New Roman"/>
          <w:b w:val="false"/>
          <w:i w:val="false"/>
          <w:color w:val="000000"/>
          <w:sz w:val="28"/>
        </w:rPr>
        <w:t>
      "Жаңажол мен Жалпақтал ауылдарының автомобиль жолдарын күрделі жөндеуге – 344 000 мың теңге;";</w:t>
      </w:r>
    </w:p>
    <w:bookmarkEnd w:id="34"/>
    <w:bookmarkStart w:name="z39" w:id="3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бірінші абзац мынадай редакцияда жазылсын:</w:t>
      </w:r>
    </w:p>
    <w:bookmarkEnd w:id="36"/>
    <w:bookmarkStart w:name="z41" w:id="37"/>
    <w:p>
      <w:pPr>
        <w:spacing w:after="0"/>
        <w:ind w:left="0"/>
        <w:jc w:val="both"/>
      </w:pPr>
      <w:r>
        <w:rPr>
          <w:rFonts w:ascii="Times New Roman"/>
          <w:b w:val="false"/>
          <w:i w:val="false"/>
          <w:color w:val="000000"/>
          <w:sz w:val="28"/>
        </w:rPr>
        <w:t>
      "2) облыстық бюджеттен жалпы сомасы 974 636 мың теңге көлемінде ескерілсін:";</w:t>
      </w:r>
    </w:p>
    <w:bookmarkEnd w:id="37"/>
    <w:bookmarkStart w:name="z42" w:id="38"/>
    <w:p>
      <w:pPr>
        <w:spacing w:after="0"/>
        <w:ind w:left="0"/>
        <w:jc w:val="both"/>
      </w:pPr>
      <w:r>
        <w:rPr>
          <w:rFonts w:ascii="Times New Roman"/>
          <w:b w:val="false"/>
          <w:i w:val="false"/>
          <w:color w:val="000000"/>
          <w:sz w:val="28"/>
        </w:rPr>
        <w:t>
      екінші абзац мынадай редакцияда жазылсын:</w:t>
      </w:r>
    </w:p>
    <w:bookmarkEnd w:id="38"/>
    <w:bookmarkStart w:name="z43" w:id="39"/>
    <w:p>
      <w:pPr>
        <w:spacing w:after="0"/>
        <w:ind w:left="0"/>
        <w:jc w:val="both"/>
      </w:pPr>
      <w:r>
        <w:rPr>
          <w:rFonts w:ascii="Times New Roman"/>
          <w:b w:val="false"/>
          <w:i w:val="false"/>
          <w:color w:val="000000"/>
          <w:sz w:val="28"/>
        </w:rPr>
        <w:t>
      "жаңа оқу бағдарламаларының енуіне байланысты жаңа оқулықтарды қайта шығаруға, оқулықтар алуға – 96 139 мың теңге;";</w:t>
      </w:r>
    </w:p>
    <w:bookmarkEnd w:id="39"/>
    <w:bookmarkStart w:name="z44" w:id="40"/>
    <w:p>
      <w:pPr>
        <w:spacing w:after="0"/>
        <w:ind w:left="0"/>
        <w:jc w:val="both"/>
      </w:pPr>
      <w:r>
        <w:rPr>
          <w:rFonts w:ascii="Times New Roman"/>
          <w:b w:val="false"/>
          <w:i w:val="false"/>
          <w:color w:val="000000"/>
          <w:sz w:val="28"/>
        </w:rPr>
        <w:t>
      үшінші абзацы мынадай редакцияда жазылсын:</w:t>
      </w:r>
    </w:p>
    <w:bookmarkEnd w:id="40"/>
    <w:bookmarkStart w:name="z45" w:id="41"/>
    <w:p>
      <w:pPr>
        <w:spacing w:after="0"/>
        <w:ind w:left="0"/>
        <w:jc w:val="both"/>
      </w:pPr>
      <w:r>
        <w:rPr>
          <w:rFonts w:ascii="Times New Roman"/>
          <w:b w:val="false"/>
          <w:i w:val="false"/>
          <w:color w:val="000000"/>
          <w:sz w:val="28"/>
        </w:rPr>
        <w:t>
      "еңбек нарығында сұранысқа ие кәсіптер және дағдылар бойынша жұмысшы кадрларды қысқа мерзімді кәсіптік оқуға – 21 322 мың теңге;";</w:t>
      </w:r>
    </w:p>
    <w:bookmarkEnd w:id="41"/>
    <w:bookmarkStart w:name="z46" w:id="42"/>
    <w:p>
      <w:pPr>
        <w:spacing w:after="0"/>
        <w:ind w:left="0"/>
        <w:jc w:val="both"/>
      </w:pPr>
      <w:r>
        <w:rPr>
          <w:rFonts w:ascii="Times New Roman"/>
          <w:b w:val="false"/>
          <w:i w:val="false"/>
          <w:color w:val="000000"/>
          <w:sz w:val="28"/>
        </w:rPr>
        <w:t>
      он алтыншы абзацы мынадай редакцияда жазылсын:</w:t>
      </w:r>
    </w:p>
    <w:bookmarkEnd w:id="42"/>
    <w:bookmarkStart w:name="z47" w:id="43"/>
    <w:p>
      <w:pPr>
        <w:spacing w:after="0"/>
        <w:ind w:left="0"/>
        <w:jc w:val="both"/>
      </w:pPr>
      <w:r>
        <w:rPr>
          <w:rFonts w:ascii="Times New Roman"/>
          <w:b w:val="false"/>
          <w:i w:val="false"/>
          <w:color w:val="000000"/>
          <w:sz w:val="28"/>
        </w:rPr>
        <w:t>
      "эпизоотияға қарсы іс-шаралар жүргізуге – 52 560 мың теңге;";</w:t>
      </w:r>
    </w:p>
    <w:bookmarkEnd w:id="43"/>
    <w:bookmarkStart w:name="z48" w:id="44"/>
    <w:p>
      <w:pPr>
        <w:spacing w:after="0"/>
        <w:ind w:left="0"/>
        <w:jc w:val="both"/>
      </w:pPr>
      <w:r>
        <w:rPr>
          <w:rFonts w:ascii="Times New Roman"/>
          <w:b w:val="false"/>
          <w:i w:val="false"/>
          <w:color w:val="000000"/>
          <w:sz w:val="28"/>
        </w:rPr>
        <w:t>
      жиырмасыншы абзацы мынадай редакцияда жазылсын:</w:t>
      </w:r>
    </w:p>
    <w:bookmarkEnd w:id="44"/>
    <w:bookmarkStart w:name="z49" w:id="45"/>
    <w:p>
      <w:pPr>
        <w:spacing w:after="0"/>
        <w:ind w:left="0"/>
        <w:jc w:val="both"/>
      </w:pPr>
      <w:r>
        <w:rPr>
          <w:rFonts w:ascii="Times New Roman"/>
          <w:b w:val="false"/>
          <w:i w:val="false"/>
          <w:color w:val="000000"/>
          <w:sz w:val="28"/>
        </w:rPr>
        <w:t>
      "Жалпақтал ауылында 12 пәтерлік екі қабатты тұрғын үй құрылысына – 78 447 мың теңге;";</w:t>
      </w:r>
    </w:p>
    <w:bookmarkEnd w:id="45"/>
    <w:bookmarkStart w:name="z50" w:id="46"/>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46"/>
    <w:bookmarkStart w:name="z51" w:id="47"/>
    <w:p>
      <w:pPr>
        <w:spacing w:after="0"/>
        <w:ind w:left="0"/>
        <w:jc w:val="both"/>
      </w:pPr>
      <w:r>
        <w:rPr>
          <w:rFonts w:ascii="Times New Roman"/>
          <w:b w:val="false"/>
          <w:i w:val="false"/>
          <w:color w:val="000000"/>
          <w:sz w:val="28"/>
        </w:rPr>
        <w:t>
      "жаңа бизнес ойларды іске асыруға мемлекеттік гранттарды ұсыну – 481 мың теңге;";</w:t>
      </w:r>
    </w:p>
    <w:bookmarkEnd w:id="47"/>
    <w:bookmarkStart w:name="z52" w:id="48"/>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48"/>
    <w:bookmarkStart w:name="z53" w:id="49"/>
    <w:p>
      <w:pPr>
        <w:spacing w:after="0"/>
        <w:ind w:left="0"/>
        <w:jc w:val="both"/>
      </w:pPr>
      <w:r>
        <w:rPr>
          <w:rFonts w:ascii="Times New Roman"/>
          <w:b w:val="false"/>
          <w:i w:val="false"/>
          <w:color w:val="000000"/>
          <w:sz w:val="28"/>
        </w:rPr>
        <w:t>
      "Жаңажол мен Жалпақтал ауылдарының автомобиль жолдарын күрделі жөндеуге – 100 мың теңге;";</w:t>
      </w:r>
    </w:p>
    <w:bookmarkEnd w:id="49"/>
    <w:bookmarkStart w:name="z54" w:id="50"/>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50"/>
    <w:bookmarkStart w:name="z55" w:id="51"/>
    <w:p>
      <w:pPr>
        <w:spacing w:after="0"/>
        <w:ind w:left="0"/>
        <w:jc w:val="both"/>
      </w:pPr>
      <w:r>
        <w:rPr>
          <w:rFonts w:ascii="Times New Roman"/>
          <w:b w:val="false"/>
          <w:i w:val="false"/>
          <w:color w:val="000000"/>
          <w:sz w:val="28"/>
        </w:rPr>
        <w:t>
      "аудан мектептерінде IT – сыныптар ашуға – 3 319 мың теңге;".</w:t>
      </w:r>
    </w:p>
    <w:bookmarkEnd w:id="51"/>
    <w:bookmarkStart w:name="z56"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52"/>
    <w:bookmarkStart w:name="z57" w:id="53"/>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3"/>
    <w:bookmarkStart w:name="z58" w:id="5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Е.Бекмулдин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№23-1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№17-1 шешіміне 1-қосымша</w:t>
            </w:r>
          </w:p>
        </w:tc>
      </w:tr>
    </w:tbl>
    <w:bookmarkStart w:name="z63" w:id="55"/>
    <w:p>
      <w:pPr>
        <w:spacing w:after="0"/>
        <w:ind w:left="0"/>
        <w:jc w:val="left"/>
      </w:pPr>
      <w:r>
        <w:rPr>
          <w:rFonts w:ascii="Times New Roman"/>
          <w:b/>
          <w:i w:val="false"/>
          <w:color w:val="000000"/>
        </w:rPr>
        <w:t xml:space="preserve"> 2018 жылға арналған аудандық бюджет</w:t>
      </w:r>
    </w:p>
    <w:bookmarkEnd w:id="55"/>
    <w:bookmarkStart w:name="z64"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7 210 374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6 171 121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6 171 121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№23-1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№17-1 шешіміне 6-қосымша</w:t>
            </w:r>
          </w:p>
        </w:tc>
      </w:tr>
    </w:tbl>
    <w:bookmarkStart w:name="z67" w:id="57"/>
    <w:p>
      <w:pPr>
        <w:spacing w:after="0"/>
        <w:ind w:left="0"/>
        <w:jc w:val="left"/>
      </w:pPr>
      <w:r>
        <w:rPr>
          <w:rFonts w:ascii="Times New Roman"/>
          <w:b/>
          <w:i w:val="false"/>
          <w:color w:val="000000"/>
        </w:rPr>
        <w:t xml:space="preserve"> Казталов ауданының ауылдық округтерінің 2018 жылға арналған бюджеттік бағдарламалары</w:t>
      </w:r>
    </w:p>
    <w:bookmarkEnd w:id="57"/>
    <w:bookmarkStart w:name="z68" w:id="58"/>
    <w:p>
      <w:pPr>
        <w:spacing w:after="0"/>
        <w:ind w:left="0"/>
        <w:jc w:val="both"/>
      </w:pPr>
      <w:r>
        <w:rPr>
          <w:rFonts w:ascii="Times New Roman"/>
          <w:b w:val="false"/>
          <w:i w:val="false"/>
          <w:color w:val="000000"/>
          <w:sz w:val="28"/>
        </w:rPr>
        <w:t>
      мың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2018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