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16a6" w14:textId="d8e1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2018 жылғы 20 желтоқсандағы № 395 қаулысы. Батыс Қазақстан облысының Әділет департаментінде 2018 жылғы 24 желтоқсанда № 5457 болып тіркелді. Күші жойылды - Батыс Қазақстан облысы Казталов ауданы әкімдігінің 2020 жылғы 9 сәуірдегі № 82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09.04.2020 </w:t>
      </w:r>
      <w:r>
        <w:rPr>
          <w:rFonts w:ascii="Times New Roman"/>
          <w:b w:val="false"/>
          <w:i w:val="false"/>
          <w:color w:val="ff0000"/>
          <w:sz w:val="28"/>
        </w:rPr>
        <w:t>№ 82</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Қылмыстык-атқару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8 шілдеде № 13898 тіркелген) сәйкес Казталов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Казталов ауданының ұйымдары жұмыскерлердің тізімдік санының үш пайыздық мөлшерінде, жұмыс орындарына квота белгіленсін. </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Казталов ауданының ұйымдары жұмыскерлердің тізімдік санының үш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Казталов ауданының ұйымдары жұмыскерлердің тізімдік санының үш пайыздық мөлшерінде, жұмыс орындарына квота белгіленсін.</w:t>
      </w:r>
    </w:p>
    <w:bookmarkEnd w:id="3"/>
    <w:bookmarkStart w:name="z7" w:id="4"/>
    <w:p>
      <w:pPr>
        <w:spacing w:after="0"/>
        <w:ind w:left="0"/>
        <w:jc w:val="both"/>
      </w:pPr>
      <w:r>
        <w:rPr>
          <w:rFonts w:ascii="Times New Roman"/>
          <w:b w:val="false"/>
          <w:i w:val="false"/>
          <w:color w:val="000000"/>
          <w:sz w:val="28"/>
        </w:rPr>
        <w:t xml:space="preserve">
      4. Казталов ауданы әкімдігінің 2017 жылғы 9 ақпандағы №22 "2017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4704 тіркелген, 2017 жылғы 16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5. Аудан әкімі аппаратының басшысы (А.Исламбеков)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6. Осы қаулының орындалуын бақылау аудан әкімінің орынбасары З.Мажитоваға жүктелсін.</w:t>
      </w:r>
    </w:p>
    <w:bookmarkEnd w:id="6"/>
    <w:bookmarkStart w:name="z10" w:id="7"/>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енгізілсін.</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395 қаулының 1 қосымшасы</w:t>
            </w:r>
          </w:p>
        </w:tc>
      </w:tr>
    </w:tbl>
    <w:bookmarkStart w:name="z13" w:id="8"/>
    <w:p>
      <w:pPr>
        <w:spacing w:after="0"/>
        <w:ind w:left="0"/>
        <w:jc w:val="left"/>
      </w:pPr>
      <w:r>
        <w:rPr>
          <w:rFonts w:ascii="Times New Roman"/>
          <w:b/>
          <w:i w:val="false"/>
          <w:color w:val="000000"/>
        </w:rPr>
        <w:t xml:space="preserve"> Казталов ауданы бойынша 2019 жылға пробация қызметінің есебінде тұрған адамдарды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736"/>
        <w:gridCol w:w="1507"/>
        <w:gridCol w:w="2501"/>
        <w:gridCol w:w="1841"/>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w:t>
            </w:r>
            <w:r>
              <w:br/>
            </w:r>
            <w:r>
              <w:rPr>
                <w:rFonts w:ascii="Times New Roman"/>
                <w:b w:val="false"/>
                <w:i w:val="false"/>
                <w:color w:val="000000"/>
                <w:sz w:val="20"/>
              </w:rPr>
              <w:t>саны (адам)</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Жалпақтал мемлекеттік коммуналдық шаруашылық жүргізу құқығындағы кәсіпорыны"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395 қаулының 2 қосымшасы</w:t>
            </w:r>
          </w:p>
        </w:tc>
      </w:tr>
    </w:tbl>
    <w:bookmarkStart w:name="z15" w:id="9"/>
    <w:p>
      <w:pPr>
        <w:spacing w:after="0"/>
        <w:ind w:left="0"/>
        <w:jc w:val="left"/>
      </w:pPr>
      <w:r>
        <w:rPr>
          <w:rFonts w:ascii="Times New Roman"/>
          <w:b/>
          <w:i w:val="false"/>
          <w:color w:val="000000"/>
        </w:rPr>
        <w:t xml:space="preserve"> Казталов ауданы бойынша 2019 жылға бас бостандығынан айыру орындарынан 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156"/>
        <w:gridCol w:w="1870"/>
        <w:gridCol w:w="3104"/>
        <w:gridCol w:w="228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Жалпақтал мемлекеттік коммуналдық шаруашылық жүргізу құқығындағы кәсіпорыны"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395 қаулының 3 қосымшасы</w:t>
            </w:r>
          </w:p>
        </w:tc>
      </w:tr>
    </w:tbl>
    <w:bookmarkStart w:name="z17" w:id="10"/>
    <w:p>
      <w:pPr>
        <w:spacing w:after="0"/>
        <w:ind w:left="0"/>
        <w:jc w:val="left"/>
      </w:pPr>
      <w:r>
        <w:rPr>
          <w:rFonts w:ascii="Times New Roman"/>
          <w:b/>
          <w:i w:val="false"/>
          <w:color w:val="000000"/>
        </w:rPr>
        <w:t xml:space="preserve"> Казталов ауданы бойынша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558"/>
        <w:gridCol w:w="1843"/>
        <w:gridCol w:w="2424"/>
        <w:gridCol w:w="178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орталық ауруханасы" шаруашылық жүргізу құқығындағы мемлекеттік коммуналдық кәсіпорны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ауруханасы" шаруашылық жүргізу құқығындағы мемлекеттік коммуналдық кәсіпорны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А.Оразбаева атындағы орта жалпы білім беретін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К.Мендалиев атындағы орта жалпы білім беретін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Бостандық орта жалпы білім беретін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Ғ.Молдашев атындағы орта жалпы білім беретін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Казталовка орта жалпы білім беретін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