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7021" w14:textId="af77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2017 жылғы 20 желтоқсандағы № 19-2 "2018-2020 жылдарға арналған аудандық бюджет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15 мамырдағы № 24-2 шешімі. Батыс Қазақстан облысының Әділет департаментінде 2018 жылғы 18 мамырда № 5203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2017 жылғы 20 желтоқсандағы №19-2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№5021 тіркелген, 2018 жылғы 10 қаңтарда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p>
    <w:bookmarkEnd w:id="2"/>
    <w:bookmarkStart w:name="z6" w:id="3"/>
    <w:p>
      <w:pPr>
        <w:spacing w:after="0"/>
        <w:ind w:left="0"/>
        <w:jc w:val="both"/>
      </w:pPr>
      <w:r>
        <w:rPr>
          <w:rFonts w:ascii="Times New Roman"/>
          <w:b w:val="false"/>
          <w:i w:val="false"/>
          <w:color w:val="000000"/>
          <w:sz w:val="28"/>
        </w:rPr>
        <w:t>
      "10-1. 2018 жылға арналған аудандық бюджетте Тасқала ауданы Тасқала ауылдық округінің бюджетіне аудандық бюджет қаражаты есебінен бөлінетін трансферттердің жалпы сомасы 73 404 мың теңге көлемінде қарастырылғаны ескерілсін.</w:t>
      </w:r>
    </w:p>
    <w:bookmarkEnd w:id="3"/>
    <w:bookmarkStart w:name="z7" w:id="4"/>
    <w:p>
      <w:pPr>
        <w:spacing w:after="0"/>
        <w:ind w:left="0"/>
        <w:jc w:val="both"/>
      </w:pPr>
      <w:r>
        <w:rPr>
          <w:rFonts w:ascii="Times New Roman"/>
          <w:b w:val="false"/>
          <w:i w:val="false"/>
          <w:color w:val="000000"/>
          <w:sz w:val="28"/>
        </w:rPr>
        <w:t>
      Аталған сомаларды Тасқала ауданы Тасқала ауылдық округінің бюджетіне бөлу Тасқала ауданы әкімдігінің қаулысы негізінде жүзеге асырылады.";</w:t>
      </w:r>
    </w:p>
    <w:bookmarkEnd w:id="4"/>
    <w:bookmarkStart w:name="z8"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15 мамырдағы №24-2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№19-2</w:t>
            </w:r>
            <w:r>
              <w:br/>
            </w:r>
            <w:r>
              <w:rPr>
                <w:rFonts w:ascii="Times New Roman"/>
                <w:b w:val="false"/>
                <w:i w:val="false"/>
                <w:color w:val="000000"/>
                <w:sz w:val="20"/>
              </w:rPr>
              <w:t>шешіміне 1-қосымша</w:t>
            </w:r>
          </w:p>
        </w:tc>
      </w:tr>
    </w:tbl>
    <w:bookmarkStart w:name="z15" w:id="8"/>
    <w:p>
      <w:pPr>
        <w:spacing w:after="0"/>
        <w:ind w:left="0"/>
        <w:jc w:val="left"/>
      </w:pPr>
      <w:r>
        <w:rPr>
          <w:rFonts w:ascii="Times New Roman"/>
          <w:b/>
          <w:i w:val="false"/>
          <w:color w:val="000000"/>
        </w:rPr>
        <w:t xml:space="preserve"> 2018 жылға арналған аудандық бюджет</w:t>
      </w:r>
    </w:p>
    <w:bookmarkEnd w:id="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