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3755" w14:textId="4f737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2017 жылғы 29 желтоқсандағы № 20-1 "2018-2020 жылдарға арналған Тасқала ауданы Тасқала ауылдық округінің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2018 жылғы 7 маусымдағы № 26-2 шешімі. Батыс Қазақстан облысының Әділет департаментінде 2018 жылғы 13 маусымда № 5244 болып тіркелді. Күші жойылды - Батыс Қазақстан облысы Тасқала аудандық мәслихатының 2019 жылғы 28 ақпандағы № 33-5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28.02.2019 </w:t>
      </w:r>
      <w:r>
        <w:rPr>
          <w:rFonts w:ascii="Times New Roman"/>
          <w:b w:val="false"/>
          <w:i w:val="false"/>
          <w:color w:val="ff0000"/>
          <w:sz w:val="28"/>
        </w:rPr>
        <w:t>№ 33-5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2017 жылғы 29 желтоқсандағы №20-1 "2018-2020 жылдарға арналған Тасқала ауданы Тасқала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№5028 тіркелген, 2018 жылғы 15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w:t>
      </w:r>
      <w:r>
        <w:rPr>
          <w:rFonts w:ascii="Times New Roman"/>
          <w:b w:val="false"/>
          <w:i w:val="false"/>
          <w:color w:val="000000"/>
          <w:sz w:val="28"/>
        </w:rPr>
        <w:t xml:space="preserve"> мынадай редакцияда жазылсын:</w:t>
      </w:r>
    </w:p>
    <w:bookmarkStart w:name="z7" w:id="2"/>
    <w:p>
      <w:pPr>
        <w:spacing w:after="0"/>
        <w:ind w:left="0"/>
        <w:jc w:val="both"/>
      </w:pPr>
      <w:r>
        <w:rPr>
          <w:rFonts w:ascii="Times New Roman"/>
          <w:b w:val="false"/>
          <w:i w:val="false"/>
          <w:color w:val="000000"/>
          <w:sz w:val="28"/>
        </w:rPr>
        <w:t>
      "1) кірістер – 145 559 мың теңге:</w:t>
      </w:r>
    </w:p>
    <w:bookmarkEnd w:id="2"/>
    <w:bookmarkStart w:name="z8" w:id="3"/>
    <w:p>
      <w:pPr>
        <w:spacing w:after="0"/>
        <w:ind w:left="0"/>
        <w:jc w:val="both"/>
      </w:pPr>
      <w:r>
        <w:rPr>
          <w:rFonts w:ascii="Times New Roman"/>
          <w:b w:val="false"/>
          <w:i w:val="false"/>
          <w:color w:val="000000"/>
          <w:sz w:val="28"/>
        </w:rPr>
        <w:t>
      салықтық түсімдер – 27 506 мың теңге;</w:t>
      </w:r>
    </w:p>
    <w:bookmarkEnd w:id="3"/>
    <w:bookmarkStart w:name="z9" w:id="4"/>
    <w:p>
      <w:pPr>
        <w:spacing w:after="0"/>
        <w:ind w:left="0"/>
        <w:jc w:val="both"/>
      </w:pPr>
      <w:r>
        <w:rPr>
          <w:rFonts w:ascii="Times New Roman"/>
          <w:b w:val="false"/>
          <w:i w:val="false"/>
          <w:color w:val="000000"/>
          <w:sz w:val="28"/>
        </w:rPr>
        <w:t>
      салықтық емес түсімдер – 150 мың теңге;</w:t>
      </w:r>
    </w:p>
    <w:bookmarkEnd w:id="4"/>
    <w:bookmarkStart w:name="z10"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1" w:id="6"/>
    <w:p>
      <w:pPr>
        <w:spacing w:after="0"/>
        <w:ind w:left="0"/>
        <w:jc w:val="both"/>
      </w:pPr>
      <w:r>
        <w:rPr>
          <w:rFonts w:ascii="Times New Roman"/>
          <w:b w:val="false"/>
          <w:i w:val="false"/>
          <w:color w:val="000000"/>
          <w:sz w:val="28"/>
        </w:rPr>
        <w:t>
      трансферттер түсімі – 117 903 мың теңге;</w:t>
      </w:r>
    </w:p>
    <w:bookmarkEnd w:id="6"/>
    <w:bookmarkStart w:name="z12" w:id="7"/>
    <w:p>
      <w:pPr>
        <w:spacing w:after="0"/>
        <w:ind w:left="0"/>
        <w:jc w:val="both"/>
      </w:pPr>
      <w:r>
        <w:rPr>
          <w:rFonts w:ascii="Times New Roman"/>
          <w:b w:val="false"/>
          <w:i w:val="false"/>
          <w:color w:val="000000"/>
          <w:sz w:val="28"/>
        </w:rPr>
        <w:t>
      2) шығындар – 145 559 мың теңге;";</w:t>
      </w:r>
    </w:p>
    <w:bookmarkEnd w:id="7"/>
    <w:bookmarkStart w:name="z13" w:id="8"/>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w:t>
      </w:r>
      <w:r>
        <w:rPr>
          <w:rFonts w:ascii="Times New Roman"/>
          <w:b w:val="false"/>
          <w:i w:val="false"/>
          <w:color w:val="000000"/>
          <w:sz w:val="28"/>
        </w:rPr>
        <w:t xml:space="preserve"> толықтырылсын:</w:t>
      </w:r>
    </w:p>
    <w:bookmarkEnd w:id="8"/>
    <w:bookmarkStart w:name="z14" w:id="9"/>
    <w:p>
      <w:pPr>
        <w:spacing w:after="0"/>
        <w:ind w:left="0"/>
        <w:jc w:val="both"/>
      </w:pPr>
      <w:r>
        <w:rPr>
          <w:rFonts w:ascii="Times New Roman"/>
          <w:b w:val="false"/>
          <w:i w:val="false"/>
          <w:color w:val="000000"/>
          <w:sz w:val="28"/>
        </w:rPr>
        <w:t>
      "3-1. 2018 жылға арналған Тасқала ауданы Тасқала ауылдық округінің бюджетінде аудандық бюджеттен бөлінетін жалпы сомасы 73 404 мың теңге көлемінде трансферттер түсімдері ескерілсін:</w:t>
      </w:r>
    </w:p>
    <w:bookmarkEnd w:id="9"/>
    <w:bookmarkStart w:name="z15" w:id="10"/>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5 411 мың теңге;</w:t>
      </w:r>
    </w:p>
    <w:bookmarkEnd w:id="10"/>
    <w:bookmarkStart w:name="z16" w:id="11"/>
    <w:p>
      <w:pPr>
        <w:spacing w:after="0"/>
        <w:ind w:left="0"/>
        <w:jc w:val="both"/>
      </w:pPr>
      <w:r>
        <w:rPr>
          <w:rFonts w:ascii="Times New Roman"/>
          <w:b w:val="false"/>
          <w:i w:val="false"/>
          <w:color w:val="000000"/>
          <w:sz w:val="28"/>
        </w:rPr>
        <w:t>
      мектепке дейінгі тәрбиелеу және оқыту және мектепке дейінгі тәрбиелеу және оқыту ұйымдарында медициналық қызмет көрсетуді ұйымдастыру – 64 993 мың теңге;</w:t>
      </w:r>
    </w:p>
    <w:bookmarkEnd w:id="11"/>
    <w:bookmarkStart w:name="z17" w:id="12"/>
    <w:p>
      <w:pPr>
        <w:spacing w:after="0"/>
        <w:ind w:left="0"/>
        <w:jc w:val="both"/>
      </w:pPr>
      <w:r>
        <w:rPr>
          <w:rFonts w:ascii="Times New Roman"/>
          <w:b w:val="false"/>
          <w:i w:val="false"/>
          <w:color w:val="000000"/>
          <w:sz w:val="28"/>
        </w:rPr>
        <w:t>
      Тасқала ауылындағы қоқыс орнын аббаттандыру және консервациялауға – 3 000 мың теңге.";</w:t>
      </w:r>
    </w:p>
    <w:bookmarkEnd w:id="12"/>
    <w:bookmarkStart w:name="z18" w:id="1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3-2-тармақпен</w:t>
      </w:r>
      <w:r>
        <w:rPr>
          <w:rFonts w:ascii="Times New Roman"/>
          <w:b w:val="false"/>
          <w:i w:val="false"/>
          <w:color w:val="000000"/>
          <w:sz w:val="28"/>
        </w:rPr>
        <w:t xml:space="preserve"> толықтырылсын:</w:t>
      </w:r>
    </w:p>
    <w:bookmarkEnd w:id="13"/>
    <w:bookmarkStart w:name="z19" w:id="14"/>
    <w:p>
      <w:pPr>
        <w:spacing w:after="0"/>
        <w:ind w:left="0"/>
        <w:jc w:val="both"/>
      </w:pPr>
      <w:r>
        <w:rPr>
          <w:rFonts w:ascii="Times New Roman"/>
          <w:b w:val="false"/>
          <w:i w:val="false"/>
          <w:color w:val="000000"/>
          <w:sz w:val="28"/>
        </w:rPr>
        <w:t>
      "3-2. 2018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білім беру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25%-ға көтеру белгіленсін.";</w:t>
      </w:r>
    </w:p>
    <w:bookmarkEnd w:id="14"/>
    <w:bookmarkStart w:name="z20" w:id="1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5"/>
    <w:bookmarkStart w:name="z21" w:id="16"/>
    <w:p>
      <w:pPr>
        <w:spacing w:after="0"/>
        <w:ind w:left="0"/>
        <w:jc w:val="both"/>
      </w:pPr>
      <w:r>
        <w:rPr>
          <w:rFonts w:ascii="Times New Roman"/>
          <w:b w:val="false"/>
          <w:i w:val="false"/>
          <w:color w:val="000000"/>
          <w:sz w:val="28"/>
        </w:rPr>
        <w:t>
      2. Тасқала аудандық мәслихаты аппаратының басшысы (Т. Ержігітова)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6"/>
    <w:bookmarkStart w:name="z22" w:id="17"/>
    <w:p>
      <w:pPr>
        <w:spacing w:after="0"/>
        <w:ind w:left="0"/>
        <w:jc w:val="both"/>
      </w:pPr>
      <w:r>
        <w:rPr>
          <w:rFonts w:ascii="Times New Roman"/>
          <w:b w:val="false"/>
          <w:i w:val="false"/>
          <w:color w:val="000000"/>
          <w:sz w:val="28"/>
        </w:rPr>
        <w:t>
      3. Осы шешім 2018 жылдың 1 қаңтарынан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Фролов</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 xml:space="preserve">7 маусымдағы №26-2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29 желтоқсандағы №20-1</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2018 жылға арналған Тасқала ауданы Тасқала ауылдық округінің бюджеті</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906"/>
        <w:gridCol w:w="1230"/>
        <w:gridCol w:w="1230"/>
        <w:gridCol w:w="5503"/>
        <w:gridCol w:w="25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15 853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14 275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мүлікті сату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117 903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145 559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28 617</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7 118</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