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091f" w14:textId="c430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2018 жылғы 21 маусымдағы № 235 қаулысы. Батыс Қазақстан облысының Әділет департаментінде 2018 жылғы 28 маусымда № 5265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"Теректі ауданы әкімінің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Л.Уалиевке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21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235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ауданды әкімдігінің  күші жойылды деп танылған кейбір қаулыларының тізбесі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ауданы әкімдігінің 2014 жылғы 16 мамырдағы № 176 "Теректі ауданының кәсіпкерлік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3544 тіркелген, 2014 жылғы 13 маусымдағы "Теректі жаңалығы-Теректинская новь" газетінде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Теректі ауданы әкімдігінің 2015 жылғы 3 наурыздағы № 84 "Теректі ауданының ауыл шаруашылығы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3864 тіркелген, 2015 жылғы 3 сәуірдегі "Теректі жаңалығы-Теректинская новь" газетінде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Теректі ауданы әкімдігінің 2015 жылғы 3 наурыздағы № 85 "Теректі ауданының ветеринария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3863 тіркелген, 2015 жылғы 3 сәуірдегі "Теректі жаңалығы-Теректинская новь" газетінде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