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9016" w14:textId="8349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еңбек сіңірген жылдарын есептеуді ұйымдастыру жөніндегі нұсқаулықты бекіту туралы және "Әскери қызметшілерге зейнетақы төлемдерін тағайындау және оларды жүзеге асыру жөніндегі нұсқаулықты бекіту туралы" Қазақстан Республикасы Қорғаныс министрінің 2014 жылғы 20 мамырдағы № 218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17 қаңтардағы № 27 бұйрығы. Қазақстан Республикасының Әділет министрлігінде 2019 жылғы 21 қаңтарда № 18216 болып тіркелді. Күші жойылды - Қазақстан Республикасы Қорғаныс министрінің 2022 жылғы 23 қыркүйектегі № 827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23.09.2022 </w:t>
      </w:r>
      <w:r>
        <w:rPr>
          <w:rFonts w:ascii="Times New Roman"/>
          <w:b w:val="false"/>
          <w:i w:val="false"/>
          <w:color w:val="ff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Республикасының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19-57)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еңбек сіңірген жылдарын есептеуді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"Әскери қызметшілерге зейнетақы төлемдерін тағайындау және оларды жүзеге асыру жөніндегі нұсқаулықты бекіту туралы" Қазақстан Республикасы Қорғаныс министрінің 2014 жылғы 20 мамырдағы № 218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9527 болып тіркелген, 2014 жылғы 4 шілдеде "Әділет" ақпараттық-құқықтық жүйесінде жарияланған)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Әскери қызметшілерге зейнетақы төлемдерін тағайындау және оларды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 7-тармақтар алып тасталсын;</w:t>
      </w:r>
    </w:p>
    <w:bookmarkEnd w:id="4"/>
    <w:bookmarkStart w:name="z6" w:id="5"/>
    <w:p>
      <w:pPr>
        <w:spacing w:after="0"/>
        <w:ind w:left="0"/>
        <w:jc w:val="both"/>
      </w:pPr>
      <w:r>
        <w:rPr>
          <w:rFonts w:ascii="Times New Roman"/>
          <w:b w:val="false"/>
          <w:i w:val="false"/>
          <w:color w:val="000000"/>
          <w:sz w:val="28"/>
        </w:rPr>
        <w:t>
      9-тармақтың 1) тармақшасы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еңбек сіңірген жылдарын есептеуді ұйымдастыру жөніндегі нұсқаулыққа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Орталық жасаған зейнетақыға еңбек сіңірген жылдары есебінің түпнұсқасы;";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Start w:name="z9" w:id="7"/>
    <w:p>
      <w:pPr>
        <w:spacing w:after="0"/>
        <w:ind w:left="0"/>
        <w:jc w:val="both"/>
      </w:pPr>
      <w:r>
        <w:rPr>
          <w:rFonts w:ascii="Times New Roman"/>
          <w:b w:val="false"/>
          <w:i w:val="false"/>
          <w:color w:val="000000"/>
          <w:sz w:val="28"/>
        </w:rPr>
        <w:t>
      3. Қазақстан Республикасы Қорғаныс министрлігінің Зейнетақымен қамсыздандыру орталығы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2" w:id="10"/>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1"/>
    <w:bookmarkStart w:name="z14" w:id="12"/>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орынбасары Ә.Б. Сқақовқа жүктелсін.</w:t>
      </w:r>
    </w:p>
    <w:bookmarkEnd w:id="12"/>
    <w:bookmarkStart w:name="z15" w:id="13"/>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3"/>
    <w:bookmarkStart w:name="z16" w:id="14"/>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Республикасы Қарулы Күштерінің әскери қызметшілеріне еңбек сіңірген жылдарын есептеуді ұйымдастыру жөніндегі нұсқаулық</w:t>
      </w:r>
    </w:p>
    <w:bookmarkEnd w:id="15"/>
    <w:bookmarkStart w:name="z19" w:id="16"/>
    <w:p>
      <w:pPr>
        <w:spacing w:after="0"/>
        <w:ind w:left="0"/>
        <w:jc w:val="both"/>
      </w:pPr>
      <w:r>
        <w:rPr>
          <w:rFonts w:ascii="Times New Roman"/>
          <w:b w:val="false"/>
          <w:i w:val="false"/>
          <w:color w:val="000000"/>
          <w:sz w:val="28"/>
        </w:rPr>
        <w:t xml:space="preserve">
      1. Осы Қазақстан Республикасы Қарулы Күштерінің әскери қызметшілеріне еңбек сіңірген жылдарын есептеуді ұйымдастыру жөніндегі нұсқаулық (бұдан әрі – Нұсқаулық) Қазақстан Республикасы Үкіметінің 2001 жылғы 16 тамыздағы № 1074 қаулысымен бекітілген Қазақстан Республикасы Қорғаныс министрлігі туралы ережесінің </w:t>
      </w:r>
      <w:r>
        <w:rPr>
          <w:rFonts w:ascii="Times New Roman"/>
          <w:b w:val="false"/>
          <w:i w:val="false"/>
          <w:color w:val="000000"/>
          <w:sz w:val="28"/>
        </w:rPr>
        <w:t>21-тармағының</w:t>
      </w:r>
      <w:r>
        <w:rPr>
          <w:rFonts w:ascii="Times New Roman"/>
          <w:b w:val="false"/>
          <w:i w:val="false"/>
          <w:color w:val="000000"/>
          <w:sz w:val="28"/>
        </w:rPr>
        <w:t xml:space="preserve"> 19-57) тармақшасына сәйкес әзірленді және әскери қызметтен шығарылуға жататын әскери қызметшілердің еңбек сіңірген жылдарын есептеудің ұйымдастыру тәртібін нақтылайды.</w:t>
      </w:r>
    </w:p>
    <w:bookmarkEnd w:id="16"/>
    <w:bookmarkStart w:name="z20" w:id="17"/>
    <w:p>
      <w:pPr>
        <w:spacing w:after="0"/>
        <w:ind w:left="0"/>
        <w:jc w:val="both"/>
      </w:pPr>
      <w:r>
        <w:rPr>
          <w:rFonts w:ascii="Times New Roman"/>
          <w:b w:val="false"/>
          <w:i w:val="false"/>
          <w:color w:val="000000"/>
          <w:sz w:val="28"/>
        </w:rPr>
        <w:t>
      2. Әскери қызметшілердің еңбек сіңірген жылдарын есептеу жөніндегі жұмысты ұйымдастыруды:</w:t>
      </w:r>
    </w:p>
    <w:bookmarkEnd w:id="17"/>
    <w:bookmarkStart w:name="z21" w:id="18"/>
    <w:p>
      <w:pPr>
        <w:spacing w:after="0"/>
        <w:ind w:left="0"/>
        <w:jc w:val="both"/>
      </w:pPr>
      <w:r>
        <w:rPr>
          <w:rFonts w:ascii="Times New Roman"/>
          <w:b w:val="false"/>
          <w:i w:val="false"/>
          <w:color w:val="000000"/>
          <w:sz w:val="28"/>
        </w:rPr>
        <w:t>
      1) Қазақстан Республикасы Қорғаныс министрлігінің Зейнетақымен қамсыздандыру орталығы (бұдан әрі – Орталық);</w:t>
      </w:r>
    </w:p>
    <w:bookmarkEnd w:id="18"/>
    <w:bookmarkStart w:name="z22" w:id="19"/>
    <w:p>
      <w:pPr>
        <w:spacing w:after="0"/>
        <w:ind w:left="0"/>
        <w:jc w:val="both"/>
      </w:pPr>
      <w:r>
        <w:rPr>
          <w:rFonts w:ascii="Times New Roman"/>
          <w:b w:val="false"/>
          <w:i w:val="false"/>
          <w:color w:val="000000"/>
          <w:sz w:val="28"/>
        </w:rPr>
        <w:t>
      2) әскери басқару органдары, әскери бөлімдер мен мекемелер жүзеге асырады.</w:t>
      </w:r>
    </w:p>
    <w:bookmarkEnd w:id="19"/>
    <w:bookmarkStart w:name="z23" w:id="20"/>
    <w:p>
      <w:pPr>
        <w:spacing w:after="0"/>
        <w:ind w:left="0"/>
        <w:jc w:val="both"/>
      </w:pPr>
      <w:r>
        <w:rPr>
          <w:rFonts w:ascii="Times New Roman"/>
          <w:b w:val="false"/>
          <w:i w:val="false"/>
          <w:color w:val="000000"/>
          <w:sz w:val="28"/>
        </w:rPr>
        <w:t>
      3. Еңбек сіңірген жылдарын есептеу үшін әскери қызметшінің жеке ісі шығарудың болжамды мерзіміне дейін 6 ай бұрын қызмет өткергенін растағаннан кейін Орталыққа жолданады.</w:t>
      </w:r>
    </w:p>
    <w:bookmarkEnd w:id="20"/>
    <w:bookmarkStart w:name="z24" w:id="21"/>
    <w:p>
      <w:pPr>
        <w:spacing w:after="0"/>
        <w:ind w:left="0"/>
        <w:jc w:val="both"/>
      </w:pPr>
      <w:r>
        <w:rPr>
          <w:rFonts w:ascii="Times New Roman"/>
          <w:b w:val="false"/>
          <w:i w:val="false"/>
          <w:color w:val="000000"/>
          <w:sz w:val="28"/>
        </w:rPr>
        <w:t>
      4. Әскери бөлімде (мемлекеттік мекемеде) қызмет өткеретін әскери қызметшілердің қызмет өткеруін растауды офицерлер құрамына – кадр бөлімшесінің бастығы (кадр жұмысын жүргізуге жауапты), сержанттар (старшиналар), сарбаздар (матростар) құрамының әскери қызметшілеріне – жасақтау органы (сержанттар (старшиналар), сарбаздар (матростар) құрамы әскери қызметшілерінің жеке істерін жүргізуге жауапты) жүргізеді.</w:t>
      </w:r>
    </w:p>
    <w:bookmarkEnd w:id="21"/>
    <w:bookmarkStart w:name="z25" w:id="22"/>
    <w:p>
      <w:pPr>
        <w:spacing w:after="0"/>
        <w:ind w:left="0"/>
        <w:jc w:val="both"/>
      </w:pPr>
      <w:r>
        <w:rPr>
          <w:rFonts w:ascii="Times New Roman"/>
          <w:b w:val="false"/>
          <w:i w:val="false"/>
          <w:color w:val="000000"/>
          <w:sz w:val="28"/>
        </w:rPr>
        <w:t>
      Жеке істерді жолдау алдында қызметтік тізімде көрсетілген әскери қызметтің барлық кезеңдері, сондай-ақ жеңілдік шарттарында зейнетақыға еңбек сіңірген жылдарын есептеуге құқық беретін жазбалар тексеріледі және аттестаттау және қосымша құжаттар деректерімен салыстырылады және бұйрықтармен немесе тиісті құжаттармен расталады.</w:t>
      </w:r>
    </w:p>
    <w:bookmarkEnd w:id="22"/>
    <w:bookmarkStart w:name="z26" w:id="23"/>
    <w:p>
      <w:pPr>
        <w:spacing w:after="0"/>
        <w:ind w:left="0"/>
        <w:jc w:val="both"/>
      </w:pPr>
      <w:r>
        <w:rPr>
          <w:rFonts w:ascii="Times New Roman"/>
          <w:b w:val="false"/>
          <w:i w:val="false"/>
          <w:color w:val="000000"/>
          <w:sz w:val="28"/>
        </w:rPr>
        <w:t>
      5. Қызмет өткергенін растау үшін жеке істің қызметтік тізіміне басқару органы уәкілетті лауазымды адамының қолтаңбасымен, растау күнін көрсетумен елтаңбалы мөрмен расталатын жазба жасалады. Осы жазбада қызметтің барлық күнтізбелік, сондай-ақ жеңілдік шарттарында есептелетін кезеңдер көрсетіледі.</w:t>
      </w:r>
    </w:p>
    <w:bookmarkEnd w:id="23"/>
    <w:bookmarkStart w:name="z27" w:id="24"/>
    <w:p>
      <w:pPr>
        <w:spacing w:after="0"/>
        <w:ind w:left="0"/>
        <w:jc w:val="both"/>
      </w:pPr>
      <w:r>
        <w:rPr>
          <w:rFonts w:ascii="Times New Roman"/>
          <w:b w:val="false"/>
          <w:i w:val="false"/>
          <w:color w:val="000000"/>
          <w:sz w:val="28"/>
        </w:rPr>
        <w:t>
      Қызмет өткергенін растау туралы жазба мынадай тәртіппен жасалады:</w:t>
      </w:r>
    </w:p>
    <w:bookmarkEnd w:id="24"/>
    <w:bookmarkStart w:name="z28" w:id="25"/>
    <w:p>
      <w:pPr>
        <w:spacing w:after="0"/>
        <w:ind w:left="0"/>
        <w:jc w:val="both"/>
      </w:pPr>
      <w:r>
        <w:rPr>
          <w:rFonts w:ascii="Times New Roman"/>
          <w:b w:val="false"/>
          <w:i w:val="false"/>
          <w:color w:val="000000"/>
          <w:sz w:val="28"/>
        </w:rPr>
        <w:t>
      "__ жылғы "_" бастап ҚК қызмет өткергенін растаймын:</w:t>
      </w:r>
    </w:p>
    <w:bookmarkEnd w:id="25"/>
    <w:bookmarkStart w:name="z29" w:id="26"/>
    <w:p>
      <w:pPr>
        <w:spacing w:after="0"/>
        <w:ind w:left="0"/>
        <w:jc w:val="both"/>
      </w:pPr>
      <w:r>
        <w:rPr>
          <w:rFonts w:ascii="Times New Roman"/>
          <w:b w:val="false"/>
          <w:i w:val="false"/>
          <w:color w:val="000000"/>
          <w:sz w:val="28"/>
        </w:rPr>
        <w:t>
      Кеңес Армиясы қатарында __ жылғы "_" бастап __ жылғы "_" дейін;</w:t>
      </w:r>
    </w:p>
    <w:bookmarkEnd w:id="26"/>
    <w:bookmarkStart w:name="z30" w:id="27"/>
    <w:p>
      <w:pPr>
        <w:spacing w:after="0"/>
        <w:ind w:left="0"/>
        <w:jc w:val="both"/>
      </w:pPr>
      <w:r>
        <w:rPr>
          <w:rFonts w:ascii="Times New Roman"/>
          <w:b w:val="false"/>
          <w:i w:val="false"/>
          <w:color w:val="000000"/>
          <w:sz w:val="28"/>
        </w:rPr>
        <w:t>
      шет елдердің ҚК қатарында__ жылғы "_" бастап __ жылғы "_" дейін;</w:t>
      </w:r>
    </w:p>
    <w:bookmarkEnd w:id="27"/>
    <w:bookmarkStart w:name="z31" w:id="28"/>
    <w:p>
      <w:pPr>
        <w:spacing w:after="0"/>
        <w:ind w:left="0"/>
        <w:jc w:val="both"/>
      </w:pPr>
      <w:r>
        <w:rPr>
          <w:rFonts w:ascii="Times New Roman"/>
          <w:b w:val="false"/>
          <w:i w:val="false"/>
          <w:color w:val="000000"/>
          <w:sz w:val="28"/>
        </w:rPr>
        <w:t>
      ҚР әлеуетті құрылымдарының қатарында __ жылғы "_" бастап __ жылғы "_" дейін;</w:t>
      </w:r>
    </w:p>
    <w:bookmarkEnd w:id="28"/>
    <w:bookmarkStart w:name="z32" w:id="29"/>
    <w:p>
      <w:pPr>
        <w:spacing w:after="0"/>
        <w:ind w:left="0"/>
        <w:jc w:val="both"/>
      </w:pPr>
      <w:r>
        <w:rPr>
          <w:rFonts w:ascii="Times New Roman"/>
          <w:b w:val="false"/>
          <w:i w:val="false"/>
          <w:color w:val="000000"/>
          <w:sz w:val="28"/>
        </w:rPr>
        <w:t>
      ҚР ҚК қатарында __ жылғы "_" бастап __ жылғы "_" дейін;</w:t>
      </w:r>
    </w:p>
    <w:bookmarkEnd w:id="29"/>
    <w:bookmarkStart w:name="z33" w:id="30"/>
    <w:p>
      <w:pPr>
        <w:spacing w:after="0"/>
        <w:ind w:left="0"/>
        <w:jc w:val="both"/>
      </w:pPr>
      <w:r>
        <w:rPr>
          <w:rFonts w:ascii="Times New Roman"/>
          <w:b w:val="false"/>
          <w:i w:val="false"/>
          <w:color w:val="000000"/>
          <w:sz w:val="28"/>
        </w:rPr>
        <w:t>
      оның ішінде жеңілдікпен есептеумен__ жылғы "_" бастап __ жылғы "_" дейін;</w:t>
      </w:r>
    </w:p>
    <w:bookmarkEnd w:id="30"/>
    <w:bookmarkStart w:name="z34" w:id="31"/>
    <w:p>
      <w:pPr>
        <w:spacing w:after="0"/>
        <w:ind w:left="0"/>
        <w:jc w:val="both"/>
      </w:pPr>
      <w:r>
        <w:rPr>
          <w:rFonts w:ascii="Times New Roman"/>
          <w:b w:val="false"/>
          <w:i w:val="false"/>
          <w:color w:val="000000"/>
          <w:sz w:val="28"/>
        </w:rPr>
        <w:t>
      __ жылғы "_" бастап __ жылғы "_" дейін;</w:t>
      </w:r>
    </w:p>
    <w:bookmarkEnd w:id="31"/>
    <w:bookmarkStart w:name="z35" w:id="32"/>
    <w:p>
      <w:pPr>
        <w:spacing w:after="0"/>
        <w:ind w:left="0"/>
        <w:jc w:val="both"/>
      </w:pPr>
      <w:r>
        <w:rPr>
          <w:rFonts w:ascii="Times New Roman"/>
          <w:b w:val="false"/>
          <w:i w:val="false"/>
          <w:color w:val="000000"/>
          <w:sz w:val="28"/>
        </w:rPr>
        <w:t>
      __ жылғы "_" бастап __ жылғы "_" дейін".</w:t>
      </w:r>
    </w:p>
    <w:bookmarkEnd w:id="32"/>
    <w:bookmarkStart w:name="z36" w:id="33"/>
    <w:p>
      <w:pPr>
        <w:spacing w:after="0"/>
        <w:ind w:left="0"/>
        <w:jc w:val="both"/>
      </w:pPr>
      <w:r>
        <w:rPr>
          <w:rFonts w:ascii="Times New Roman"/>
          <w:b w:val="false"/>
          <w:i w:val="false"/>
          <w:color w:val="000000"/>
          <w:sz w:val="28"/>
        </w:rPr>
        <w:t>
      6. Әскери қызметтен шығарылатын әскери қызметшінің еңбек сіңірген жылдарын есептеу мынадай құжаттардан тұратын жеке істің бірінші данасы бойынша жүзеге асырылады:</w:t>
      </w:r>
    </w:p>
    <w:bookmarkEnd w:id="33"/>
    <w:bookmarkStart w:name="z37" w:id="34"/>
    <w:p>
      <w:pPr>
        <w:spacing w:after="0"/>
        <w:ind w:left="0"/>
        <w:jc w:val="both"/>
      </w:pPr>
      <w:r>
        <w:rPr>
          <w:rFonts w:ascii="Times New Roman"/>
          <w:b w:val="false"/>
          <w:i w:val="false"/>
          <w:color w:val="000000"/>
          <w:sz w:val="28"/>
        </w:rPr>
        <w:t>
      1) қызметтік тізім;</w:t>
      </w:r>
    </w:p>
    <w:bookmarkEnd w:id="34"/>
    <w:bookmarkStart w:name="z38" w:id="35"/>
    <w:p>
      <w:pPr>
        <w:spacing w:after="0"/>
        <w:ind w:left="0"/>
        <w:jc w:val="both"/>
      </w:pPr>
      <w:r>
        <w:rPr>
          <w:rFonts w:ascii="Times New Roman"/>
          <w:b w:val="false"/>
          <w:i w:val="false"/>
          <w:color w:val="000000"/>
          <w:sz w:val="28"/>
        </w:rPr>
        <w:t>
      2) бөлімшелер басшыларының бұйрықтарынан үзінділер не қызмет, оның ішінде жеңілдік шарттарында, өткергенін растайтын архивтік анықтамалар;</w:t>
      </w:r>
    </w:p>
    <w:bookmarkEnd w:id="35"/>
    <w:bookmarkStart w:name="z39" w:id="36"/>
    <w:p>
      <w:pPr>
        <w:spacing w:after="0"/>
        <w:ind w:left="0"/>
        <w:jc w:val="both"/>
      </w:pPr>
      <w:r>
        <w:rPr>
          <w:rFonts w:ascii="Times New Roman"/>
          <w:b w:val="false"/>
          <w:i w:val="false"/>
          <w:color w:val="000000"/>
          <w:sz w:val="28"/>
        </w:rPr>
        <w:t>
      3) мерзімді қызмет өткергенін растайтын құжат (әскери билеттің түпнұсқасы және/немесе көшірмесі немесе жергілікті әскери басқару органынан анықтама);</w:t>
      </w:r>
    </w:p>
    <w:bookmarkEnd w:id="36"/>
    <w:bookmarkStart w:name="z40" w:id="37"/>
    <w:p>
      <w:pPr>
        <w:spacing w:after="0"/>
        <w:ind w:left="0"/>
        <w:jc w:val="both"/>
      </w:pPr>
      <w:r>
        <w:rPr>
          <w:rFonts w:ascii="Times New Roman"/>
          <w:b w:val="false"/>
          <w:i w:val="false"/>
          <w:color w:val="000000"/>
          <w:sz w:val="28"/>
        </w:rPr>
        <w:t>
      4) басқа мемлекеттік органдарда немесе басқа елдердің Қарулы Күштерінде, оның ішінде жеңілдік шарттарында қызмет өткергенін растайтын құжаттар;</w:t>
      </w:r>
    </w:p>
    <w:bookmarkEnd w:id="37"/>
    <w:bookmarkStart w:name="z41" w:id="38"/>
    <w:p>
      <w:pPr>
        <w:spacing w:after="0"/>
        <w:ind w:left="0"/>
        <w:jc w:val="both"/>
      </w:pPr>
      <w:r>
        <w:rPr>
          <w:rFonts w:ascii="Times New Roman"/>
          <w:b w:val="false"/>
          <w:i w:val="false"/>
          <w:color w:val="000000"/>
          <w:sz w:val="28"/>
        </w:rPr>
        <w:t>
      5) еңбек кітапшасының түпнұсқасы және оның көшірмесі (еңбек өтілі болған кезде), дипломның, білімі туралы аттестаттың және куәліктің, балалардың туу туралы куәліктерінің (әскери қызметші әйелдер үшін) көшірмелері және еңбек қызметін растайтын басқа да құжаттар;</w:t>
      </w:r>
    </w:p>
    <w:bookmarkEnd w:id="38"/>
    <w:bookmarkStart w:name="z42" w:id="39"/>
    <w:p>
      <w:pPr>
        <w:spacing w:after="0"/>
        <w:ind w:left="0"/>
        <w:jc w:val="both"/>
      </w:pPr>
      <w:r>
        <w:rPr>
          <w:rFonts w:ascii="Times New Roman"/>
          <w:b w:val="false"/>
          <w:i w:val="false"/>
          <w:color w:val="000000"/>
          <w:sz w:val="28"/>
        </w:rPr>
        <w:t>
      6) 1998 жылғы 1 қаңтардан кейін еңбек өтілі болған кезде міндетті зейнетақы жарналарының аударылғанын растайтын құжаттарды ұсыну қажет.</w:t>
      </w:r>
    </w:p>
    <w:bookmarkEnd w:id="39"/>
    <w:bookmarkStart w:name="z43" w:id="40"/>
    <w:p>
      <w:pPr>
        <w:spacing w:after="0"/>
        <w:ind w:left="0"/>
        <w:jc w:val="both"/>
      </w:pPr>
      <w:r>
        <w:rPr>
          <w:rFonts w:ascii="Times New Roman"/>
          <w:b w:val="false"/>
          <w:i w:val="false"/>
          <w:color w:val="000000"/>
          <w:sz w:val="28"/>
        </w:rPr>
        <w:t>
      7. Жеңілдік шарттарын ескере отырып, әскери қызметшінің еңбек сіңірген жылдарын есептеу мынадай құжаттар негізінде жүзеге асырылады:</w:t>
      </w:r>
    </w:p>
    <w:bookmarkEnd w:id="40"/>
    <w:bookmarkStart w:name="z44" w:id="41"/>
    <w:p>
      <w:pPr>
        <w:spacing w:after="0"/>
        <w:ind w:left="0"/>
        <w:jc w:val="both"/>
      </w:pPr>
      <w:r>
        <w:rPr>
          <w:rFonts w:ascii="Times New Roman"/>
          <w:b w:val="false"/>
          <w:i w:val="false"/>
          <w:color w:val="000000"/>
          <w:sz w:val="28"/>
        </w:rPr>
        <w:t>
      1) шалғайдағы жерлерде, сондай-ақ климаттық жағдайы күрделі жерлерде – әскери қызметшінің осы жергілікті жерге келуі және одан кетуі туралы бұйрықтардан үзінділер;</w:t>
      </w:r>
    </w:p>
    <w:bookmarkEnd w:id="41"/>
    <w:bookmarkStart w:name="z45" w:id="42"/>
    <w:p>
      <w:pPr>
        <w:spacing w:after="0"/>
        <w:ind w:left="0"/>
        <w:jc w:val="both"/>
      </w:pPr>
      <w:r>
        <w:rPr>
          <w:rFonts w:ascii="Times New Roman"/>
          <w:b w:val="false"/>
          <w:i w:val="false"/>
          <w:color w:val="000000"/>
          <w:sz w:val="28"/>
        </w:rPr>
        <w:t>
      2) биік таулы жерлерде – жергілікті жердің теңіз деңгейінен биіктігін көрсетумен бұйрықтардан үзінділер не геодезия және картография саласындағы уәкілетті органның жергілікті жердің теңіз деңгейінен биіктігі туралы анықтамалары;</w:t>
      </w:r>
    </w:p>
    <w:bookmarkEnd w:id="42"/>
    <w:bookmarkStart w:name="z46" w:id="43"/>
    <w:p>
      <w:pPr>
        <w:spacing w:after="0"/>
        <w:ind w:left="0"/>
        <w:jc w:val="both"/>
      </w:pPr>
      <w:r>
        <w:rPr>
          <w:rFonts w:ascii="Times New Roman"/>
          <w:b w:val="false"/>
          <w:i w:val="false"/>
          <w:color w:val="000000"/>
          <w:sz w:val="28"/>
        </w:rPr>
        <w:t xml:space="preserve">
      3) авиациядағы ұшу жұмысында – ҚР Қорғаныс министрінің 2015 жылғы 7 шілдедегі "Жеңілдік жағдайларында зейнетақы тағайындау кезінде Қазақстан Республикасы Қарулы Күштерінің ұшқыштар құрамына еңбек сіңірген жылдарын есептеу жөніндегі нұсқаулықты бекіту туралы" № 383 </w:t>
      </w:r>
      <w:r>
        <w:rPr>
          <w:rFonts w:ascii="Times New Roman"/>
          <w:b w:val="false"/>
          <w:i w:val="false"/>
          <w:color w:val="000000"/>
          <w:sz w:val="28"/>
        </w:rPr>
        <w:t>бұйрығымен</w:t>
      </w:r>
      <w:r>
        <w:rPr>
          <w:rFonts w:ascii="Times New Roman"/>
          <w:b w:val="false"/>
          <w:i w:val="false"/>
          <w:color w:val="000000"/>
          <w:sz w:val="28"/>
        </w:rPr>
        <w:t xml:space="preserve"> бекітілген ұшу жұмысында ұшу уақытының нормаларын орындау туралы бұйрықтардан үзінділер (Нормативтік құқықтық актілерді мемлекеттік тіркеу тізілімінде № 11901 болып тіркелген);</w:t>
      </w:r>
    </w:p>
    <w:bookmarkEnd w:id="43"/>
    <w:bookmarkStart w:name="z47" w:id="44"/>
    <w:p>
      <w:pPr>
        <w:spacing w:after="0"/>
        <w:ind w:left="0"/>
        <w:jc w:val="both"/>
      </w:pPr>
      <w:r>
        <w:rPr>
          <w:rFonts w:ascii="Times New Roman"/>
          <w:b w:val="false"/>
          <w:i w:val="false"/>
          <w:color w:val="000000"/>
          <w:sz w:val="28"/>
        </w:rPr>
        <w:t>
      4) міндеттерді орындау жүйелі парашютпен секірулерге байланысты лауазымдарда –парашютпен секіру нормаларын орындау туралы бұйрықтардан үзінділер.</w:t>
      </w:r>
    </w:p>
    <w:bookmarkEnd w:id="44"/>
    <w:bookmarkStart w:name="z48" w:id="45"/>
    <w:p>
      <w:pPr>
        <w:spacing w:after="0"/>
        <w:ind w:left="0"/>
        <w:jc w:val="both"/>
      </w:pPr>
      <w:r>
        <w:rPr>
          <w:rFonts w:ascii="Times New Roman"/>
          <w:b w:val="false"/>
          <w:i w:val="false"/>
          <w:color w:val="000000"/>
          <w:sz w:val="28"/>
        </w:rPr>
        <w:t>
      8. Биік таулы жерлерде қызмет өткеретін (өткерген) әскери қызметшілердің жеке істегі бұйрықтардан үзінділерде әскери қызметші қызмет өткеретін (өткерген) бөлімшенің теңіз деңгейінен қандай биіктікте орналасқаны көрсетілуге тиіс.</w:t>
      </w:r>
    </w:p>
    <w:bookmarkEnd w:id="45"/>
    <w:bookmarkStart w:name="z49" w:id="46"/>
    <w:p>
      <w:pPr>
        <w:spacing w:after="0"/>
        <w:ind w:left="0"/>
        <w:jc w:val="both"/>
      </w:pPr>
      <w:r>
        <w:rPr>
          <w:rFonts w:ascii="Times New Roman"/>
          <w:b w:val="false"/>
          <w:i w:val="false"/>
          <w:color w:val="000000"/>
          <w:sz w:val="28"/>
        </w:rPr>
        <w:t xml:space="preserve">
      9. Бұйрықтардан үзінділер болмаған жағдайда әскери қызметшінің қызмет өткеру кезеңдері Қазақстан Республикасы Үкіметінің 2018 жылғы 20 қыркүйектегі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(Нормативтік құқықтық актілерді мемлекеттік тіркеу тізілімінде № 125395 болып тіркелген) № 576 </w:t>
      </w:r>
      <w:r>
        <w:rPr>
          <w:rFonts w:ascii="Times New Roman"/>
          <w:b w:val="false"/>
          <w:i w:val="false"/>
          <w:color w:val="000000"/>
          <w:sz w:val="28"/>
        </w:rPr>
        <w:t>қаулысына</w:t>
      </w:r>
      <w:r>
        <w:rPr>
          <w:rFonts w:ascii="Times New Roman"/>
          <w:b w:val="false"/>
          <w:i w:val="false"/>
          <w:color w:val="000000"/>
          <w:sz w:val="28"/>
        </w:rPr>
        <w:t xml:space="preserve"> сәйкес архивтік анықтамалармен расталуы мүмкін.</w:t>
      </w:r>
    </w:p>
    <w:bookmarkEnd w:id="46"/>
    <w:bookmarkStart w:name="z50" w:id="47"/>
    <w:p>
      <w:pPr>
        <w:spacing w:after="0"/>
        <w:ind w:left="0"/>
        <w:jc w:val="both"/>
      </w:pPr>
      <w:r>
        <w:rPr>
          <w:rFonts w:ascii="Times New Roman"/>
          <w:b w:val="false"/>
          <w:i w:val="false"/>
          <w:color w:val="000000"/>
          <w:sz w:val="28"/>
        </w:rPr>
        <w:t xml:space="preserve">
      10. Құжаттардың көшірмелері "Нотариат туралы" 1997 жылғы 14 шілдедегі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куәландырылады.</w:t>
      </w:r>
    </w:p>
    <w:bookmarkEnd w:id="47"/>
    <w:bookmarkStart w:name="z51" w:id="48"/>
    <w:p>
      <w:pPr>
        <w:spacing w:after="0"/>
        <w:ind w:left="0"/>
        <w:jc w:val="both"/>
      </w:pPr>
      <w:r>
        <w:rPr>
          <w:rFonts w:ascii="Times New Roman"/>
          <w:b w:val="false"/>
          <w:i w:val="false"/>
          <w:color w:val="000000"/>
          <w:sz w:val="28"/>
        </w:rPr>
        <w:t>
      11. Орталық әскери қызметшінің жеке ісін алғаннан кейін 5 жұмыс күні ішінде оның зейнетақы төлемдеріне еңбек сіңірген жылдарын есептеуді жүргізеді.</w:t>
      </w:r>
    </w:p>
    <w:bookmarkEnd w:id="48"/>
    <w:bookmarkStart w:name="z52" w:id="49"/>
    <w:p>
      <w:pPr>
        <w:spacing w:after="0"/>
        <w:ind w:left="0"/>
        <w:jc w:val="both"/>
      </w:pPr>
      <w:r>
        <w:rPr>
          <w:rFonts w:ascii="Times New Roman"/>
          <w:b w:val="false"/>
          <w:i w:val="false"/>
          <w:color w:val="000000"/>
          <w:sz w:val="28"/>
        </w:rPr>
        <w:t>
      Зейнетақы төлемдеріне құқықты айқындау үшін еңбек сіңірген жылдарының, оның ішінде еңбек өтілін ескере отырып есебі қызметтен шығарылуына байланысты бөлімнің тізімдерінен шығарылған күні жасалады.</w:t>
      </w:r>
    </w:p>
    <w:bookmarkEnd w:id="49"/>
    <w:bookmarkStart w:name="z53" w:id="50"/>
    <w:p>
      <w:pPr>
        <w:spacing w:after="0"/>
        <w:ind w:left="0"/>
        <w:jc w:val="both"/>
      </w:pPr>
      <w:r>
        <w:rPr>
          <w:rFonts w:ascii="Times New Roman"/>
          <w:b w:val="false"/>
          <w:i w:val="false"/>
          <w:color w:val="000000"/>
          <w:sz w:val="28"/>
        </w:rPr>
        <w:t>
      12. Келіп түскен жеке іс толық жинақталмаған жағдайда Орталық 1 жұмыс күні ішінде жетіспейтін құжаттарды ұсыну қажеттілігі туралы көрсете отырып, бұл туралы бөлімшені хабардар етеді. Бөлімшелер 3 жұмыс күні ішінде Орталыққа хабарламада көрсетілген қажетті құжаттарды жолдайды.</w:t>
      </w:r>
    </w:p>
    <w:bookmarkEnd w:id="50"/>
    <w:bookmarkStart w:name="z54" w:id="51"/>
    <w:p>
      <w:pPr>
        <w:spacing w:after="0"/>
        <w:ind w:left="0"/>
        <w:jc w:val="both"/>
      </w:pPr>
      <w:r>
        <w:rPr>
          <w:rFonts w:ascii="Times New Roman"/>
          <w:b w:val="false"/>
          <w:i w:val="false"/>
          <w:color w:val="000000"/>
          <w:sz w:val="28"/>
        </w:rPr>
        <w:t>
      13. Еңбек сіңірген жылдарын (жұмыс өтілін) есептеу кезінде есептелетін кезеңнің басталған күні нақты басталған күнге сәйкес, ал аяқталған күні – есептелетін кезеңнің аяқталған күнінен кейінгі күнге сәйкес көрсетіледі. Бұл ретте зейнетақылар тағайындау үшін еңбек сіңірген жылдарына есептелетін кезеңдердің жиынтығы осы жылдағы нақты күндер санына қарамастан, бір жылда – 365 күн, ал бір айда – 30 күн.</w:t>
      </w:r>
    </w:p>
    <w:bookmarkEnd w:id="51"/>
    <w:bookmarkStart w:name="z55" w:id="52"/>
    <w:p>
      <w:pPr>
        <w:spacing w:after="0"/>
        <w:ind w:left="0"/>
        <w:jc w:val="both"/>
      </w:pPr>
      <w:r>
        <w:rPr>
          <w:rFonts w:ascii="Times New Roman"/>
          <w:b w:val="false"/>
          <w:i w:val="false"/>
          <w:color w:val="000000"/>
          <w:sz w:val="28"/>
        </w:rPr>
        <w:t>
      14. Запастан әскерге шақыру бойынша қызметке айқындалған офицердің қызмет мерзімінің басталуы жергілікті әскери басқару органының қызметке шақыру туралы бұйрығы шығарылған күннен бастап, не офицердің нұсқама бойынша қызмет орнына кеткен күнінен бастап белгіленеді.</w:t>
      </w:r>
    </w:p>
    <w:bookmarkEnd w:id="52"/>
    <w:bookmarkStart w:name="z56" w:id="53"/>
    <w:p>
      <w:pPr>
        <w:spacing w:after="0"/>
        <w:ind w:left="0"/>
        <w:jc w:val="both"/>
      </w:pPr>
      <w:r>
        <w:rPr>
          <w:rFonts w:ascii="Times New Roman"/>
          <w:b w:val="false"/>
          <w:i w:val="false"/>
          <w:color w:val="000000"/>
          <w:sz w:val="28"/>
        </w:rPr>
        <w:t>
      15. Есепте әскери қызметтің барлық күнтізбелік кезеңдері және жеңілдіктер шарттарында еңбек сіңірген жылдарына есептелетін кезеңдер, сондай-ақ зейнетақыға жалпы еңбек сіңірген жылдары бөлек көрсетіледі.</w:t>
      </w:r>
    </w:p>
    <w:bookmarkEnd w:id="53"/>
    <w:bookmarkStart w:name="z57" w:id="54"/>
    <w:p>
      <w:pPr>
        <w:spacing w:after="0"/>
        <w:ind w:left="0"/>
        <w:jc w:val="both"/>
      </w:pPr>
      <w:r>
        <w:rPr>
          <w:rFonts w:ascii="Times New Roman"/>
          <w:b w:val="false"/>
          <w:i w:val="false"/>
          <w:color w:val="000000"/>
          <w:sz w:val="28"/>
        </w:rPr>
        <w:t xml:space="preserve">
      16. Зейнетақы төлемдеріне еңбек сіңірген жылдарын есептеу кезінде әскери қызметшінің еңбек сіңірген жылдары және/немесе жалпы еңбек өтілі 25 жылдан аз болған жағдайда есепте "Қазақстан Республикасында зейнетақымен қамсыздандыру туралы" 2013 жылғы 21 маусымдағы Қазақстан Республикасының Заңы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еңбек сіңірген жылдары үшін зейнетақы төлемдерін алу құқығының болмауы туралы жазба жасалады.</w:t>
      </w:r>
    </w:p>
    <w:bookmarkEnd w:id="54"/>
    <w:bookmarkStart w:name="z58" w:id="55"/>
    <w:p>
      <w:pPr>
        <w:spacing w:after="0"/>
        <w:ind w:left="0"/>
        <w:jc w:val="both"/>
      </w:pPr>
      <w:r>
        <w:rPr>
          <w:rFonts w:ascii="Times New Roman"/>
          <w:b w:val="false"/>
          <w:i w:val="false"/>
          <w:color w:val="000000"/>
          <w:sz w:val="28"/>
        </w:rPr>
        <w:t>
      Есепте еңбек сіңірген жылдарын есептеу үшін құжаттарға қатысты жазбалар болуы мүмкін.</w:t>
      </w:r>
    </w:p>
    <w:bookmarkEnd w:id="55"/>
    <w:bookmarkStart w:name="z59" w:id="56"/>
    <w:p>
      <w:pPr>
        <w:spacing w:after="0"/>
        <w:ind w:left="0"/>
        <w:jc w:val="both"/>
      </w:pPr>
      <w:r>
        <w:rPr>
          <w:rFonts w:ascii="Times New Roman"/>
          <w:b w:val="false"/>
          <w:i w:val="false"/>
          <w:color w:val="000000"/>
          <w:sz w:val="28"/>
        </w:rPr>
        <w:t>
      17. Еңбек сіңірген жылдарының есебіне Орталықтың уәкілетті лауазымды адамдары қол қояды, реттік нөмірін бере отырып, Орталықтың елтаңбалы мөрімен куәландырылады.</w:t>
      </w:r>
    </w:p>
    <w:bookmarkEnd w:id="56"/>
    <w:bookmarkStart w:name="z60" w:id="57"/>
    <w:p>
      <w:pPr>
        <w:spacing w:after="0"/>
        <w:ind w:left="0"/>
        <w:jc w:val="both"/>
      </w:pPr>
      <w:r>
        <w:rPr>
          <w:rFonts w:ascii="Times New Roman"/>
          <w:b w:val="false"/>
          <w:i w:val="false"/>
          <w:color w:val="000000"/>
          <w:sz w:val="28"/>
        </w:rPr>
        <w:t>
      Әскери қызметшілер қызметтен шығарылған кезде бөлім тізімінен шығарылған күні еңбек сіңірген жылдарының түпкілікті есебі жүргізіледі. Қорытындылары есептің екінші бетінде 20__ жылғы "___" ______ жағдай бойынша жалпы еңбек өтілі ___ жыл ___ ай ___ күнді құрайды, олардың ішінде: еңбек сіңірген жылдары - ___ жыл ___ ай ___ күнді, оның ішінде күнтізбелік есептеуде - ___ жыл ___ ай ___ күнді, еңбек өтілі - ___ жыл ___ ай ___ күнді, оның ішінде: күнтізбелік есептеуде - ___ жыл ___ ай ___ күнді құрайды" мөртаңбасын қоюмен шығарылады.</w:t>
      </w:r>
    </w:p>
    <w:bookmarkEnd w:id="57"/>
    <w:bookmarkStart w:name="z61" w:id="58"/>
    <w:p>
      <w:pPr>
        <w:spacing w:after="0"/>
        <w:ind w:left="0"/>
        <w:jc w:val="both"/>
      </w:pPr>
      <w:r>
        <w:rPr>
          <w:rFonts w:ascii="Times New Roman"/>
          <w:b w:val="false"/>
          <w:i w:val="false"/>
          <w:color w:val="000000"/>
          <w:sz w:val="28"/>
        </w:rPr>
        <w:t xml:space="preserve">
      18. Зейнетақыға еңбек сіңірген жылдарының есебі жалғыз данада осы Нұсқаулыққа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жасалады және осы Нұсқаулыққа 5-қосымшаға сәйкес жеке істерді есепке алу кітабында тіркеледі.</w:t>
      </w:r>
    </w:p>
    <w:bookmarkEnd w:id="58"/>
    <w:bookmarkStart w:name="z62" w:id="59"/>
    <w:p>
      <w:pPr>
        <w:spacing w:after="0"/>
        <w:ind w:left="0"/>
        <w:jc w:val="both"/>
      </w:pPr>
      <w:r>
        <w:rPr>
          <w:rFonts w:ascii="Times New Roman"/>
          <w:b w:val="false"/>
          <w:i w:val="false"/>
          <w:color w:val="000000"/>
          <w:sz w:val="28"/>
        </w:rPr>
        <w:t>
      Еңбек сіңірген жылдарының есебі жоғалған кезде Орталық жеке іс және лауазымды адамның есепті жоғалту фактісі бойынша қызметтік тергеп-тексеру материалдары негізінде еңбек сіңірген жылдары есебінің телнұсқасын береді.</w:t>
      </w:r>
    </w:p>
    <w:bookmarkEnd w:id="59"/>
    <w:bookmarkStart w:name="z63" w:id="60"/>
    <w:p>
      <w:pPr>
        <w:spacing w:after="0"/>
        <w:ind w:left="0"/>
        <w:jc w:val="both"/>
      </w:pPr>
      <w:r>
        <w:rPr>
          <w:rFonts w:ascii="Times New Roman"/>
          <w:b w:val="false"/>
          <w:i w:val="false"/>
          <w:color w:val="000000"/>
          <w:sz w:val="28"/>
        </w:rPr>
        <w:t xml:space="preserve">
      19. Әскери қызметке шақырылғанға дейін еңбек өтілі жоқ әскери қызметшінің еңбек сіңірген жылдарының есебі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60"/>
    <w:bookmarkStart w:name="z64" w:id="61"/>
    <w:p>
      <w:pPr>
        <w:spacing w:after="0"/>
        <w:ind w:left="0"/>
        <w:jc w:val="both"/>
      </w:pPr>
      <w:r>
        <w:rPr>
          <w:rFonts w:ascii="Times New Roman"/>
          <w:b w:val="false"/>
          <w:i w:val="false"/>
          <w:color w:val="000000"/>
          <w:sz w:val="28"/>
        </w:rPr>
        <w:t>
      20. Орталық зейнетақыға еңбек сіңірген жылдарының есептері бекітілгеннен және "Еңбек сіңірген жылдарын есептеу Қазақстан Республикасы Қорғаныс министрлігінің Зейнетақымен қамсыздандыру орталығында жүргізілді" мөртаңбасы қойылғаннан кейін жеке істерді әскери қызметші әскери қызмет өткеретін бөлімшеге қайтарады.</w:t>
      </w:r>
    </w:p>
    <w:bookmarkEnd w:id="61"/>
    <w:bookmarkStart w:name="z65" w:id="62"/>
    <w:p>
      <w:pPr>
        <w:spacing w:after="0"/>
        <w:ind w:left="0"/>
        <w:jc w:val="both"/>
      </w:pPr>
      <w:r>
        <w:rPr>
          <w:rFonts w:ascii="Times New Roman"/>
          <w:b w:val="false"/>
          <w:i w:val="false"/>
          <w:color w:val="000000"/>
          <w:sz w:val="28"/>
        </w:rPr>
        <w:t>
      21. Зейнетақы төлемдеріне еңбек сіңірген жылдарының бекітілген есебі ол жасалған күннен бастап 1 жыл ішінде жарамды, әскери қызметші еңбек сіңірген жылдарына ықпал ететін жаңа қызмет орнына ауысқан жағдайда қайта қаралуға жатады.</w:t>
      </w:r>
    </w:p>
    <w:bookmarkEnd w:id="62"/>
    <w:bookmarkStart w:name="z66" w:id="63"/>
    <w:p>
      <w:pPr>
        <w:spacing w:after="0"/>
        <w:ind w:left="0"/>
        <w:jc w:val="both"/>
      </w:pPr>
      <w:r>
        <w:rPr>
          <w:rFonts w:ascii="Times New Roman"/>
          <w:b w:val="false"/>
          <w:i w:val="false"/>
          <w:color w:val="000000"/>
          <w:sz w:val="28"/>
        </w:rPr>
        <w:t>
      22. Жеке іс бөлімшеге келіп түскеннен кейін жауапты лауазымды адам әскери қызметшіні қол қойдырумен оның еңбек сіңірген жылдарының есебімен таныстырады. Әскери қызметші еңбек сіңірген жылдарының есебімен келіспеген жағдайда оның қарсылығы есеп келіп түскен күннен бастап 1 ай ішінде қаралады.</w:t>
      </w:r>
    </w:p>
    <w:bookmarkEnd w:id="63"/>
    <w:bookmarkStart w:name="z67" w:id="64"/>
    <w:p>
      <w:pPr>
        <w:spacing w:after="0"/>
        <w:ind w:left="0"/>
        <w:jc w:val="both"/>
      </w:pPr>
      <w:r>
        <w:rPr>
          <w:rFonts w:ascii="Times New Roman"/>
          <w:b w:val="false"/>
          <w:i w:val="false"/>
          <w:color w:val="000000"/>
          <w:sz w:val="28"/>
        </w:rPr>
        <w:t>
      23. Егер әскери қызметшінің үздіксіз еңбек сіңірген жылдары 12 жыл 6 айдан аз болған жағдайда еңбек сіңірген жылдарының есебі қызметке шақырылғанға дейінгі еңбек өтілін есептемей жүргізіледі.</w:t>
      </w:r>
    </w:p>
    <w:bookmarkEnd w:id="64"/>
    <w:bookmarkStart w:name="z68" w:id="65"/>
    <w:p>
      <w:pPr>
        <w:spacing w:after="0"/>
        <w:ind w:left="0"/>
        <w:jc w:val="both"/>
      </w:pPr>
      <w:r>
        <w:rPr>
          <w:rFonts w:ascii="Times New Roman"/>
          <w:b w:val="false"/>
          <w:i w:val="false"/>
          <w:color w:val="000000"/>
          <w:sz w:val="28"/>
        </w:rPr>
        <w:t>
      Егер жеке іс еңбек сіңірген жылдарын есептеу үшін қайта келіп түскен жағдайда бұдан бұрын жасалған есеппен жеке іске тіркелетін жаңадан жасалған есеппен ауыстырылады және қызметтік тізімнің бірінші бетінде қайта есептеу күні туралы жазба жасалады және Орталықтың уәкілетті адамы қол қояды.</w:t>
      </w:r>
    </w:p>
    <w:bookmarkEnd w:id="65"/>
    <w:bookmarkStart w:name="z69" w:id="66"/>
    <w:p>
      <w:pPr>
        <w:spacing w:after="0"/>
        <w:ind w:left="0"/>
        <w:jc w:val="both"/>
      </w:pPr>
      <w:r>
        <w:rPr>
          <w:rFonts w:ascii="Times New Roman"/>
          <w:b w:val="false"/>
          <w:i w:val="false"/>
          <w:color w:val="000000"/>
          <w:sz w:val="28"/>
        </w:rPr>
        <w:t>
      24. Әскери қызметшінің қызметке шақырылғанға дейінгі еңбек өтілін есептеу мынадай құжаттардың негізінде жүзеге асырылады:</w:t>
      </w:r>
    </w:p>
    <w:bookmarkEnd w:id="66"/>
    <w:bookmarkStart w:name="z70" w:id="67"/>
    <w:p>
      <w:pPr>
        <w:spacing w:after="0"/>
        <w:ind w:left="0"/>
        <w:jc w:val="both"/>
      </w:pPr>
      <w:r>
        <w:rPr>
          <w:rFonts w:ascii="Times New Roman"/>
          <w:b w:val="false"/>
          <w:i w:val="false"/>
          <w:color w:val="000000"/>
          <w:sz w:val="28"/>
        </w:rPr>
        <w:t>
      1) еңбек кітапшасының төлнұсқасының және оның көшірмесінің (1998 жылғы 1 қаңтарға дейін еңбек қызметі бар болған жағдайда), диплом, білімі туралы аттестат,балаларының туу туралы куәліктері көшірмелерінің, сот шешімінің не еңбек қызметін растайтын архивтік анықтама.</w:t>
      </w:r>
    </w:p>
    <w:bookmarkEnd w:id="67"/>
    <w:bookmarkStart w:name="z71" w:id="68"/>
    <w:p>
      <w:pPr>
        <w:spacing w:after="0"/>
        <w:ind w:left="0"/>
        <w:jc w:val="both"/>
      </w:pPr>
      <w:r>
        <w:rPr>
          <w:rFonts w:ascii="Times New Roman"/>
          <w:b w:val="false"/>
          <w:i w:val="false"/>
          <w:color w:val="000000"/>
          <w:sz w:val="28"/>
        </w:rPr>
        <w:t>
      Әскери қызметке шақырылғанға дейінгі еңбек өтілі туралы мәліметтер жеке істің қызметтік тізімінің тиісті бөлігінің деректеріне сәйкес болуы тиіс;</w:t>
      </w:r>
    </w:p>
    <w:bookmarkEnd w:id="68"/>
    <w:bookmarkStart w:name="z72" w:id="69"/>
    <w:p>
      <w:pPr>
        <w:spacing w:after="0"/>
        <w:ind w:left="0"/>
        <w:jc w:val="both"/>
      </w:pPr>
      <w:r>
        <w:rPr>
          <w:rFonts w:ascii="Times New Roman"/>
          <w:b w:val="false"/>
          <w:i w:val="false"/>
          <w:color w:val="000000"/>
          <w:sz w:val="28"/>
        </w:rPr>
        <w:t>
      2) міндетті зейнетақы жарналарының аударылғандығын растайтын салымшының транзиттік шоттары бойынша айналым ведомосының (1998 жылғы 1 қаңтардан кейін еңбек қызметі бар болған жағдайда).</w:t>
      </w:r>
    </w:p>
    <w:bookmarkEnd w:id="69"/>
    <w:bookmarkStart w:name="z73" w:id="70"/>
    <w:p>
      <w:pPr>
        <w:spacing w:after="0"/>
        <w:ind w:left="0"/>
        <w:jc w:val="both"/>
      </w:pPr>
      <w:r>
        <w:rPr>
          <w:rFonts w:ascii="Times New Roman"/>
          <w:b w:val="false"/>
          <w:i w:val="false"/>
          <w:color w:val="000000"/>
          <w:sz w:val="28"/>
        </w:rPr>
        <w:t>
      1998 жылғы 1 қаңтардан кейін еңбек қызметі бар болған кезде міндетті зейнетақы жарналарының аударылғандығын растайтын құжаттар болмаған жағдайда, еңбек өтілін растайтын құжаттарға қосымша тиісті органдардан жұмыс берушінің мемлекеттік тіркеуден өткендігі туралы анықтама ұсынылады.</w:t>
      </w:r>
    </w:p>
    <w:bookmarkEnd w:id="70"/>
    <w:bookmarkStart w:name="z74" w:id="71"/>
    <w:p>
      <w:pPr>
        <w:spacing w:after="0"/>
        <w:ind w:left="0"/>
        <w:jc w:val="both"/>
      </w:pPr>
      <w:r>
        <w:rPr>
          <w:rFonts w:ascii="Times New Roman"/>
          <w:b w:val="false"/>
          <w:i w:val="false"/>
          <w:color w:val="000000"/>
          <w:sz w:val="28"/>
        </w:rPr>
        <w:t>
      25. Еңбек өтілін есептеу үшін әскери қызметке шақырылғанға дейін дипломда немесе білімі туралы куәлікте оқуды бастаған күні көрсетілмеген жағдайда оқу жылын бастаған күні 1 қыркүйек болып белгіленеді.</w:t>
      </w:r>
    </w:p>
    <w:bookmarkEnd w:id="71"/>
    <w:bookmarkStart w:name="z75" w:id="72"/>
    <w:p>
      <w:pPr>
        <w:spacing w:after="0"/>
        <w:ind w:left="0"/>
        <w:jc w:val="both"/>
      </w:pPr>
      <w:r>
        <w:rPr>
          <w:rFonts w:ascii="Times New Roman"/>
          <w:b w:val="false"/>
          <w:i w:val="false"/>
          <w:color w:val="000000"/>
          <w:sz w:val="28"/>
        </w:rPr>
        <w:t>
      26. Әскери қызметші ұжымдық шаруашылықта мүшелікте болған жағдайда оның еңбек өтілі ұжымдық шаруашылық басқармасы белгілеген еңбекке араласуының жылдық нормасын (еңбеккүнді) орындауға тікелей байланысты айқындалады. Бұл ретте еңбеккүндерінің жылдық нормасын орындамаған жағдайда еңбек өтілі осы норманы орындаудың пайыздық қатынасын айқындау және бір жыл ішіндегі күндердің санына (365 күн) сүйене отырып, еңбек өтілі күндерінің санын шығару жолымен есептеледі.</w:t>
      </w:r>
    </w:p>
    <w:bookmarkEnd w:id="72"/>
    <w:bookmarkStart w:name="z76" w:id="73"/>
    <w:p>
      <w:pPr>
        <w:spacing w:after="0"/>
        <w:ind w:left="0"/>
        <w:jc w:val="both"/>
      </w:pPr>
      <w:r>
        <w:rPr>
          <w:rFonts w:ascii="Times New Roman"/>
          <w:b w:val="false"/>
          <w:i w:val="false"/>
          <w:color w:val="000000"/>
          <w:sz w:val="28"/>
        </w:rPr>
        <w:t>
      27. Әскери қызметшілер (мерзімді қызмет әскери қызметшілерінен басқа) жұбайының (зайыбының) мамандығы бойынша жұмысқа орналасу мүмкіндігі болмаған жерлерде бірге тұрған кезеңі мынадай құжаттармен расталады:</w:t>
      </w:r>
    </w:p>
    <w:bookmarkEnd w:id="73"/>
    <w:bookmarkStart w:name="z77" w:id="74"/>
    <w:p>
      <w:pPr>
        <w:spacing w:after="0"/>
        <w:ind w:left="0"/>
        <w:jc w:val="both"/>
      </w:pPr>
      <w:r>
        <w:rPr>
          <w:rFonts w:ascii="Times New Roman"/>
          <w:b w:val="false"/>
          <w:i w:val="false"/>
          <w:color w:val="000000"/>
          <w:sz w:val="28"/>
        </w:rPr>
        <w:t>
      1) отбасы құрамы туралы анықтама;</w:t>
      </w:r>
    </w:p>
    <w:bookmarkEnd w:id="74"/>
    <w:bookmarkStart w:name="z78" w:id="75"/>
    <w:p>
      <w:pPr>
        <w:spacing w:after="0"/>
        <w:ind w:left="0"/>
        <w:jc w:val="both"/>
      </w:pPr>
      <w:r>
        <w:rPr>
          <w:rFonts w:ascii="Times New Roman"/>
          <w:b w:val="false"/>
          <w:i w:val="false"/>
          <w:color w:val="000000"/>
          <w:sz w:val="28"/>
        </w:rPr>
        <w:t>
      2) осы Нұсқаулыққа 6-қосымшаға сәйкес нысан бойынша әскери бөлімнен (мекемеден) осы елді мекенде жұбайымен (зайыбымен) бірге тұрғандығы және жұмысқа орналасу мүмкіндігінің болмауы туралы анықтама;</w:t>
      </w:r>
    </w:p>
    <w:bookmarkEnd w:id="75"/>
    <w:bookmarkStart w:name="z79" w:id="76"/>
    <w:p>
      <w:pPr>
        <w:spacing w:after="0"/>
        <w:ind w:left="0"/>
        <w:jc w:val="both"/>
      </w:pPr>
      <w:r>
        <w:rPr>
          <w:rFonts w:ascii="Times New Roman"/>
          <w:b w:val="false"/>
          <w:i w:val="false"/>
          <w:color w:val="000000"/>
          <w:sz w:val="28"/>
        </w:rPr>
        <w:t>
      3) Халықты жұмыспен қамту орталығынан жұмыссыз ретінде тіркелгендігі және көрсетілген жергілікті жерде көрсетілген мамандық бойынша жұмысқа орналасу мүмкіндігінің болмауы туралы анықтама.</w:t>
      </w:r>
    </w:p>
    <w:bookmarkEnd w:id="76"/>
    <w:bookmarkStart w:name="z80" w:id="77"/>
    <w:p>
      <w:pPr>
        <w:spacing w:after="0"/>
        <w:ind w:left="0"/>
        <w:jc w:val="both"/>
      </w:pPr>
      <w:r>
        <w:rPr>
          <w:rFonts w:ascii="Times New Roman"/>
          <w:b w:val="false"/>
          <w:i w:val="false"/>
          <w:color w:val="000000"/>
          <w:sz w:val="28"/>
        </w:rPr>
        <w:t xml:space="preserve">
      28. Қызметке шақырылғанға дейін еңбек өтілі бар әскери қызметшінің еңбек сіңірген жылдарының есебі осы Нұсқаулыққа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ресімделеді.</w:t>
      </w:r>
    </w:p>
    <w:bookmarkEnd w:id="77"/>
    <w:bookmarkStart w:name="z81" w:id="78"/>
    <w:p>
      <w:pPr>
        <w:spacing w:after="0"/>
        <w:ind w:left="0"/>
        <w:jc w:val="both"/>
      </w:pPr>
      <w:r>
        <w:rPr>
          <w:rFonts w:ascii="Times New Roman"/>
          <w:b w:val="false"/>
          <w:i w:val="false"/>
          <w:color w:val="000000"/>
          <w:sz w:val="28"/>
        </w:rPr>
        <w:t xml:space="preserve">
      29. Қызметке шақырылғанға дейін жеңілдік шарттарында есептелуге тиіс еңбек өтілі бар әскери қызметшілердің еңбек сіңірген жылдарының есебі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Күштерінің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қызметшілеріне еңбек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сіңірген жылдарын есептеуді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9"/>
    <w:p>
      <w:pPr>
        <w:spacing w:after="0"/>
        <w:ind w:left="0"/>
        <w:jc w:val="left"/>
      </w:pPr>
      <w:r>
        <w:rPr>
          <w:rFonts w:ascii="Times New Roman"/>
          <w:b/>
          <w:i w:val="false"/>
          <w:color w:val="000000"/>
        </w:rPr>
        <w:t xml:space="preserve"> Зейнетақыға еңбек сіңірген жылдарының есебі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бір айы үшін екі 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 шарттарында есептелетін қызмет кезеңдері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қызметтің бір айы үшін біржарым 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үш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жылдарының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 орталығының бастығы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Қызмет маманы _______________</w:t>
      </w:r>
    </w:p>
    <w:p>
      <w:pPr>
        <w:spacing w:after="0"/>
        <w:ind w:left="0"/>
        <w:jc w:val="both"/>
      </w:pPr>
      <w:r>
        <w:rPr>
          <w:rFonts w:ascii="Times New Roman"/>
          <w:b w:val="false"/>
          <w:i w:val="false"/>
          <w:color w:val="000000"/>
          <w:sz w:val="28"/>
        </w:rPr>
        <w:t>
      Қызмет бастығы_______________________</w:t>
      </w:r>
    </w:p>
    <w:p>
      <w:pPr>
        <w:spacing w:after="0"/>
        <w:ind w:left="0"/>
        <w:jc w:val="both"/>
      </w:pPr>
      <w:r>
        <w:rPr>
          <w:rFonts w:ascii="Times New Roman"/>
          <w:b w:val="false"/>
          <w:i w:val="false"/>
          <w:color w:val="000000"/>
          <w:sz w:val="28"/>
        </w:rPr>
        <w:t>
      Есеппен таныстым __________________(келісемін,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қызметшілеріне еңбек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сіңірген жылдарын есептеуді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0"/>
    <w:p>
      <w:pPr>
        <w:spacing w:after="0"/>
        <w:ind w:left="0"/>
        <w:jc w:val="left"/>
      </w:pPr>
      <w:r>
        <w:rPr>
          <w:rFonts w:ascii="Times New Roman"/>
          <w:b/>
          <w:i w:val="false"/>
          <w:color w:val="000000"/>
        </w:rPr>
        <w:t xml:space="preserve"> Еңбек өтілін ескере отырып, зейнетақыға еңбек сіңірген жылдарының есебі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 шарттарында есептелетін қызмет кезеңдері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біржарым 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жылғы"__"________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 орталығының бастығы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Қызмет маманы _______________</w:t>
      </w:r>
    </w:p>
    <w:p>
      <w:pPr>
        <w:spacing w:after="0"/>
        <w:ind w:left="0"/>
        <w:jc w:val="both"/>
      </w:pPr>
      <w:r>
        <w:rPr>
          <w:rFonts w:ascii="Times New Roman"/>
          <w:b w:val="false"/>
          <w:i w:val="false"/>
          <w:color w:val="000000"/>
          <w:sz w:val="28"/>
        </w:rPr>
        <w:t>
      Қызмет бастығы_______________________</w:t>
      </w:r>
    </w:p>
    <w:p>
      <w:pPr>
        <w:spacing w:after="0"/>
        <w:ind w:left="0"/>
        <w:jc w:val="both"/>
      </w:pPr>
      <w:r>
        <w:rPr>
          <w:rFonts w:ascii="Times New Roman"/>
          <w:b w:val="false"/>
          <w:i w:val="false"/>
          <w:color w:val="000000"/>
          <w:sz w:val="28"/>
        </w:rPr>
        <w:t>
      Есеппен таныстым __________________ (келісемін,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қызметшілеріне еңбек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сіңірген жылдарын есептеуді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81"/>
    <w:p>
      <w:pPr>
        <w:spacing w:after="0"/>
        <w:ind w:left="0"/>
        <w:jc w:val="left"/>
      </w:pPr>
      <w:r>
        <w:rPr>
          <w:rFonts w:ascii="Times New Roman"/>
          <w:b/>
          <w:i w:val="false"/>
          <w:color w:val="000000"/>
        </w:rPr>
        <w:t xml:space="preserve"> Еңбек өтілін, оның ішінде жеңілдік шарттарындағыны ескере отырып, зейнетақыға еңбек сіңірген жылдарының есебі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 шарттарында есептелетін қызмет кезеңдері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Жеңілдік шарттарында есептелінетін еңбек өтілі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біржарым ай</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шарттарында есептелетін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 өтілі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 атолық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 жылғы "__"_____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 орталығының бастығы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Қызмет маманы_______________________</w:t>
      </w:r>
    </w:p>
    <w:p>
      <w:pPr>
        <w:spacing w:after="0"/>
        <w:ind w:left="0"/>
        <w:jc w:val="both"/>
      </w:pPr>
      <w:r>
        <w:rPr>
          <w:rFonts w:ascii="Times New Roman"/>
          <w:b w:val="false"/>
          <w:i w:val="false"/>
          <w:color w:val="000000"/>
          <w:sz w:val="28"/>
        </w:rPr>
        <w:t>
      Қызмет бастығы_______________________</w:t>
      </w:r>
    </w:p>
    <w:p>
      <w:pPr>
        <w:spacing w:after="0"/>
        <w:ind w:left="0"/>
        <w:jc w:val="both"/>
      </w:pPr>
      <w:r>
        <w:rPr>
          <w:rFonts w:ascii="Times New Roman"/>
          <w:b w:val="false"/>
          <w:i w:val="false"/>
          <w:color w:val="000000"/>
          <w:sz w:val="28"/>
        </w:rPr>
        <w:t>
      Есеппен таныстым __________________(келісемін,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Күштерінің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қызметшілеріне еңбек сіңірген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жылдарын есептеуді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82"/>
    <w:p>
      <w:pPr>
        <w:spacing w:after="0"/>
        <w:ind w:left="0"/>
        <w:jc w:val="left"/>
      </w:pPr>
      <w:r>
        <w:rPr>
          <w:rFonts w:ascii="Times New Roman"/>
          <w:b/>
          <w:i w:val="false"/>
          <w:color w:val="000000"/>
        </w:rPr>
        <w:t xml:space="preserve"> Зейнетақыға еңбек сіңірген жылдарының есебі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Жеңілдіктер шарттарында есептелінетін қызмет кезеңдері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бір айы үшін біржарым 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үш ай</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есептелінетін мерзім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жылдарының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есептелінетін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 орталығының бастығы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Қызмет маманы _______________</w:t>
      </w:r>
    </w:p>
    <w:p>
      <w:pPr>
        <w:spacing w:after="0"/>
        <w:ind w:left="0"/>
        <w:jc w:val="both"/>
      </w:pPr>
      <w:r>
        <w:rPr>
          <w:rFonts w:ascii="Times New Roman"/>
          <w:b w:val="false"/>
          <w:i w:val="false"/>
          <w:color w:val="000000"/>
          <w:sz w:val="28"/>
        </w:rPr>
        <w:t>
      Қызмет бастығы_______________________</w:t>
      </w:r>
    </w:p>
    <w:p>
      <w:pPr>
        <w:spacing w:after="0"/>
        <w:ind w:left="0"/>
        <w:jc w:val="both"/>
      </w:pPr>
      <w:r>
        <w:rPr>
          <w:rFonts w:ascii="Times New Roman"/>
          <w:b w:val="false"/>
          <w:i w:val="false"/>
          <w:color w:val="000000"/>
          <w:sz w:val="28"/>
        </w:rPr>
        <w:t>
      Есеппен таныстым __________________(келісемін,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Күштерінің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қызметшілеріне еңбек сіңірген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жылдарын есептеуді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 жылға дейін _____ жыл сақталсын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№_____________-тармағы</w:t>
      </w:r>
    </w:p>
    <w:p>
      <w:pPr>
        <w:spacing w:after="0"/>
        <w:ind w:left="0"/>
        <w:jc w:val="both"/>
      </w:pPr>
      <w:r>
        <w:rPr>
          <w:rFonts w:ascii="Times New Roman"/>
          <w:b w:val="false"/>
          <w:i w:val="false"/>
          <w:color w:val="000000"/>
          <w:sz w:val="28"/>
        </w:rPr>
        <w:t>
      Мүк. №_____________</w:t>
      </w:r>
    </w:p>
    <w:bookmarkStart w:name="z91" w:id="83"/>
    <w:p>
      <w:pPr>
        <w:spacing w:after="0"/>
        <w:ind w:left="0"/>
        <w:jc w:val="left"/>
      </w:pPr>
      <w:r>
        <w:rPr>
          <w:rFonts w:ascii="Times New Roman"/>
          <w:b/>
          <w:i w:val="false"/>
          <w:color w:val="000000"/>
        </w:rPr>
        <w:t xml:space="preserve"> ҚР ҚМ Зейнетақымен қамсыздандыру орталығы Әскери қызметшілердің еңбек сіңірген жылдарын есептеу үшін келіп түскен жеке істерді есепке алу КІТАБЫ</w:t>
      </w:r>
    </w:p>
    <w:bookmarkEnd w:id="83"/>
    <w:p>
      <w:pPr>
        <w:spacing w:after="0"/>
        <w:ind w:left="0"/>
        <w:jc w:val="both"/>
      </w:pPr>
      <w:r>
        <w:rPr>
          <w:rFonts w:ascii="Times New Roman"/>
          <w:b w:val="false"/>
          <w:i w:val="false"/>
          <w:color w:val="000000"/>
          <w:sz w:val="28"/>
        </w:rPr>
        <w:t>
      (______ бастап______дейін, _____том )</w:t>
      </w:r>
    </w:p>
    <w:p>
      <w:pPr>
        <w:spacing w:after="0"/>
        <w:ind w:left="0"/>
        <w:jc w:val="both"/>
      </w:pPr>
      <w:r>
        <w:rPr>
          <w:rFonts w:ascii="Times New Roman"/>
          <w:b w:val="false"/>
          <w:i w:val="false"/>
          <w:color w:val="000000"/>
          <w:sz w:val="28"/>
        </w:rPr>
        <w:t>
      20___жылғы "___"_________ басталды 20___жылғы "___"_________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қайда жолданды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Күштерінің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қызметшілеріне еңбек сіңірген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жылдарын есептеуді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бұрыштық мөртаңбасы</w:t>
      </w:r>
    </w:p>
    <w:bookmarkStart w:name="z93" w:id="84"/>
    <w:p>
      <w:pPr>
        <w:spacing w:after="0"/>
        <w:ind w:left="0"/>
        <w:jc w:val="left"/>
      </w:pPr>
      <w:r>
        <w:rPr>
          <w:rFonts w:ascii="Times New Roman"/>
          <w:b/>
          <w:i w:val="false"/>
          <w:color w:val="000000"/>
        </w:rPr>
        <w:t xml:space="preserve"> АНЫҚТАМА</w:t>
      </w:r>
    </w:p>
    <w:bookmarkEnd w:id="8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ол ________ жылғы _____________ бастап _______ жылғы _____________ дейінгі кезеңде</w:t>
      </w:r>
    </w:p>
    <w:p>
      <w:pPr>
        <w:spacing w:after="0"/>
        <w:ind w:left="0"/>
        <w:jc w:val="both"/>
      </w:pPr>
      <w:r>
        <w:rPr>
          <w:rFonts w:ascii="Times New Roman"/>
          <w:b w:val="false"/>
          <w:i w:val="false"/>
          <w:color w:val="000000"/>
          <w:sz w:val="28"/>
        </w:rPr>
        <w:t>
      расымен ____________________________________ қызмет еткен зайыбымен (жұбайымен)</w:t>
      </w:r>
    </w:p>
    <w:p>
      <w:pPr>
        <w:spacing w:after="0"/>
        <w:ind w:left="0"/>
        <w:jc w:val="both"/>
      </w:pPr>
      <w:r>
        <w:rPr>
          <w:rFonts w:ascii="Times New Roman"/>
          <w:b w:val="false"/>
          <w:i w:val="false"/>
          <w:color w:val="000000"/>
          <w:sz w:val="28"/>
        </w:rPr>
        <w:t>
      (әскери бөлім (мекеме) өңірдің көрсетілуімен</w:t>
      </w:r>
    </w:p>
    <w:p>
      <w:pPr>
        <w:spacing w:after="0"/>
        <w:ind w:left="0"/>
        <w:jc w:val="both"/>
      </w:pPr>
      <w:r>
        <w:rPr>
          <w:rFonts w:ascii="Times New Roman"/>
          <w:b w:val="false"/>
          <w:i w:val="false"/>
          <w:color w:val="000000"/>
          <w:sz w:val="28"/>
        </w:rPr>
        <w:t>
      ______________________________________________________ бірге тұрғандығы және ол бұл</w:t>
      </w:r>
    </w:p>
    <w:p>
      <w:pPr>
        <w:spacing w:after="0"/>
        <w:ind w:left="0"/>
        <w:jc w:val="both"/>
      </w:pPr>
      <w:r>
        <w:rPr>
          <w:rFonts w:ascii="Times New Roman"/>
          <w:b w:val="false"/>
          <w:i w:val="false"/>
          <w:color w:val="000000"/>
          <w:sz w:val="28"/>
        </w:rPr>
        <w:t>
      (әскери атағы, тегі, аты, әкесінің аты (бар болса)</w:t>
      </w:r>
    </w:p>
    <w:p>
      <w:pPr>
        <w:spacing w:after="0"/>
        <w:ind w:left="0"/>
        <w:jc w:val="both"/>
      </w:pPr>
      <w:r>
        <w:rPr>
          <w:rFonts w:ascii="Times New Roman"/>
          <w:b w:val="false"/>
          <w:i w:val="false"/>
          <w:color w:val="000000"/>
          <w:sz w:val="28"/>
        </w:rPr>
        <w:t>
      гарнизонда мамандығы бойынша жұмысқа орналасу мүмкіндігі болмағандығы туралы берілді.</w:t>
      </w:r>
    </w:p>
    <w:p>
      <w:pPr>
        <w:spacing w:after="0"/>
        <w:ind w:left="0"/>
        <w:jc w:val="both"/>
      </w:pPr>
      <w:r>
        <w:rPr>
          <w:rFonts w:ascii="Times New Roman"/>
          <w:b w:val="false"/>
          <w:i w:val="false"/>
          <w:color w:val="000000"/>
          <w:sz w:val="28"/>
        </w:rPr>
        <w:t>
      Әскери бөлім командирі (мекеме бастығы) ___________________________________</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