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48c22" w14:textId="e948c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министрлігінің 2007 жылғы 23 қазандағы № 502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2019 жылғы 4 ақпандағы № 58 бұйрығы. Қазақстан Республикасының Әділет министрлігінде 2019 жылғы 6 ақпанда № 18263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both"/>
      </w:pPr>
      <w:r>
        <w:rPr>
          <w:rFonts w:ascii="Times New Roman"/>
          <w:b w:val="false"/>
          <w:i w:val="false"/>
          <w:color w:val="000000"/>
          <w:sz w:val="28"/>
        </w:rPr>
        <w:t xml:space="preserve">
      1.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министрлігінің 2007 жылғы 23 қазандағы № 502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4991 болып тіркелген) өзгерістер мен толықтырулар енгізілсін:</w:t>
      </w:r>
    </w:p>
    <w:bookmarkStart w:name="z2" w:id="1"/>
    <w:p>
      <w:pPr>
        <w:spacing w:after="0"/>
        <w:ind w:left="0"/>
        <w:jc w:val="both"/>
      </w:pPr>
      <w:r>
        <w:rPr>
          <w:rFonts w:ascii="Times New Roman"/>
          <w:b w:val="false"/>
          <w:i w:val="false"/>
          <w:color w:val="000000"/>
          <w:sz w:val="28"/>
        </w:rPr>
        <w:t xml:space="preserve">
      қазақ тіліндегі </w:t>
      </w:r>
      <w:r>
        <w:rPr>
          <w:rFonts w:ascii="Times New Roman"/>
          <w:b w:val="false"/>
          <w:i w:val="false"/>
          <w:color w:val="000000"/>
          <w:sz w:val="28"/>
        </w:rPr>
        <w:t>тақырыбына</w:t>
      </w:r>
      <w:r>
        <w:rPr>
          <w:rFonts w:ascii="Times New Roman"/>
          <w:b w:val="false"/>
          <w:i w:val="false"/>
          <w:color w:val="000000"/>
          <w:sz w:val="28"/>
        </w:rPr>
        <w:t xml:space="preserve"> өзгеріс енгізіледі, орыс тіліндегі мәтін өзгермейді:</w:t>
      </w:r>
    </w:p>
    <w:bookmarkEnd w:id="1"/>
    <w:bookmarkStart w:name="z3" w:id="2"/>
    <w:p>
      <w:pPr>
        <w:spacing w:after="0"/>
        <w:ind w:left="0"/>
        <w:jc w:val="both"/>
      </w:pPr>
      <w:r>
        <w:rPr>
          <w:rFonts w:ascii="Times New Roman"/>
          <w:b w:val="false"/>
          <w:i w:val="false"/>
          <w:color w:val="000000"/>
          <w:sz w:val="28"/>
        </w:rPr>
        <w:t>
      "Білім беру ұйымдары білім беру қызметінде пайдаланатын қатаң есептіліктегі құжаттардың нысанын бекіту туралы" Қазақстан Республикасы Білім және ғылым министрінің міндетін атқарушының 2007 жылғы 23 қазандағы № 502 бұйрығы";</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білім беру ұйымдары білім беру қызметінде пайдаланатын қатаң есептіліктегі құжаттардың </w:t>
      </w:r>
      <w:r>
        <w:rPr>
          <w:rFonts w:ascii="Times New Roman"/>
          <w:b w:val="false"/>
          <w:i w:val="false"/>
          <w:color w:val="000000"/>
          <w:sz w:val="28"/>
        </w:rPr>
        <w:t>нысандарында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ұлттық бірыңғай тестілеуге </w:t>
      </w:r>
      <w:r>
        <w:rPr>
          <w:rFonts w:ascii="Times New Roman"/>
          <w:b w:val="false"/>
          <w:i w:val="false"/>
          <w:color w:val="000000"/>
          <w:sz w:val="28"/>
        </w:rPr>
        <w:t>өтініш</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4"/>
    <w:bookmarkStart w:name="z6" w:id="5"/>
    <w:p>
      <w:pPr>
        <w:spacing w:after="0"/>
        <w:ind w:left="0"/>
        <w:jc w:val="both"/>
      </w:pPr>
      <w:r>
        <w:rPr>
          <w:rFonts w:ascii="Times New Roman"/>
          <w:b w:val="false"/>
          <w:i w:val="false"/>
          <w:color w:val="000000"/>
          <w:sz w:val="28"/>
        </w:rPr>
        <w:t xml:space="preserve">
      ұлттық бірыңғай тестілеу </w:t>
      </w:r>
      <w:r>
        <w:rPr>
          <w:rFonts w:ascii="Times New Roman"/>
          <w:b w:val="false"/>
          <w:i w:val="false"/>
          <w:color w:val="000000"/>
          <w:sz w:val="28"/>
        </w:rPr>
        <w:t>сертификаты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End w:id="5"/>
    <w:bookmarkStart w:name="z7" w:id="6"/>
    <w:p>
      <w:pPr>
        <w:spacing w:after="0"/>
        <w:ind w:left="0"/>
        <w:jc w:val="both"/>
      </w:pPr>
      <w:r>
        <w:rPr>
          <w:rFonts w:ascii="Times New Roman"/>
          <w:b w:val="false"/>
          <w:i w:val="false"/>
          <w:color w:val="000000"/>
          <w:sz w:val="28"/>
        </w:rPr>
        <w:t xml:space="preserve">
      білім беру грантын беру конкурсына қатысу </w:t>
      </w:r>
      <w:r>
        <w:rPr>
          <w:rFonts w:ascii="Times New Roman"/>
          <w:b w:val="false"/>
          <w:i w:val="false"/>
          <w:color w:val="000000"/>
          <w:sz w:val="28"/>
        </w:rPr>
        <w:t>өтініші</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6"/>
    <w:bookmarkStart w:name="z8" w:id="7"/>
    <w:p>
      <w:pPr>
        <w:spacing w:after="0"/>
        <w:ind w:left="0"/>
        <w:jc w:val="both"/>
      </w:pPr>
      <w:r>
        <w:rPr>
          <w:rFonts w:ascii="Times New Roman"/>
          <w:b w:val="false"/>
          <w:i w:val="false"/>
          <w:color w:val="000000"/>
          <w:sz w:val="28"/>
        </w:rPr>
        <w:t xml:space="preserve">
      білім беру грантын беру туралы </w:t>
      </w:r>
      <w:r>
        <w:rPr>
          <w:rFonts w:ascii="Times New Roman"/>
          <w:b w:val="false"/>
          <w:i w:val="false"/>
          <w:color w:val="000000"/>
          <w:sz w:val="28"/>
        </w:rPr>
        <w:t>куәлік</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7"/>
    <w:bookmarkStart w:name="z9" w:id="8"/>
    <w:p>
      <w:pPr>
        <w:spacing w:after="0"/>
        <w:ind w:left="0"/>
        <w:jc w:val="both"/>
      </w:pPr>
      <w:r>
        <w:rPr>
          <w:rFonts w:ascii="Times New Roman"/>
          <w:b w:val="false"/>
          <w:i w:val="false"/>
          <w:color w:val="000000"/>
          <w:sz w:val="28"/>
        </w:rPr>
        <w:t xml:space="preserve">
      жеделдетілген оқу мерзімімен қысқартылған білім бағдарламалары бойынша ұқсас мамандықтарға түсуші техникалық және кәсіптік білім беру ұйымдарының бітірушілеріне арналған кешенді тестілеу </w:t>
      </w:r>
      <w:r>
        <w:rPr>
          <w:rFonts w:ascii="Times New Roman"/>
          <w:b w:val="false"/>
          <w:i w:val="false"/>
          <w:color w:val="000000"/>
          <w:sz w:val="28"/>
        </w:rPr>
        <w:t>сертификаты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End w:id="8"/>
    <w:bookmarkStart w:name="z10" w:id="9"/>
    <w:p>
      <w:pPr>
        <w:spacing w:after="0"/>
        <w:ind w:left="0"/>
        <w:jc w:val="both"/>
      </w:pPr>
      <w:r>
        <w:rPr>
          <w:rFonts w:ascii="Times New Roman"/>
          <w:b w:val="false"/>
          <w:i w:val="false"/>
          <w:color w:val="000000"/>
          <w:sz w:val="28"/>
        </w:rPr>
        <w:t xml:space="preserve">
      кешенді тестілеу </w:t>
      </w:r>
      <w:r>
        <w:rPr>
          <w:rFonts w:ascii="Times New Roman"/>
          <w:b w:val="false"/>
          <w:i w:val="false"/>
          <w:color w:val="000000"/>
          <w:sz w:val="28"/>
        </w:rPr>
        <w:t>сертификаты</w:t>
      </w:r>
      <w:r>
        <w:rPr>
          <w:rFonts w:ascii="Times New Roman"/>
          <w:b w:val="false"/>
          <w:i w:val="false"/>
          <w:color w:val="000000"/>
          <w:sz w:val="28"/>
        </w:rPr>
        <w:t xml:space="preserve"> алынып тасталсын;</w:t>
      </w:r>
    </w:p>
    <w:bookmarkEnd w:id="9"/>
    <w:bookmarkStart w:name="z11" w:id="1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білім беру грантын беру конкурсына қатысу үшін немесе жоғары оқу орнына ақылы негізде оқуға түсушілер үшін ұлттық бірыңғай тестілеу сертификатымен толықтырылсын;</w:t>
      </w:r>
    </w:p>
    <w:bookmarkEnd w:id="10"/>
    <w:bookmarkStart w:name="z12" w:id="11"/>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ақпараттық жүйелер арқылы білім беру грантын беру конкурсына қатысу үшін өтінішпен (жоғары білім беру) толықтырылсын;</w:t>
      </w:r>
    </w:p>
    <w:bookmarkEnd w:id="11"/>
    <w:bookmarkStart w:name="z13" w:id="12"/>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оқыту қазақ, орыс, ағылшын тілінде жүргізілетін магистратураға түсуге кешенді тестілеуге қатысу үшін өтінішпен толықтырылсын;</w:t>
      </w:r>
    </w:p>
    <w:bookmarkEnd w:id="12"/>
    <w:bookmarkStart w:name="z14" w:id="13"/>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оқыту қазақ немесе орыс тілінде жүргізілетін магистратураға оқуға түсушілер үшін кешенді тестілеу сертификатымен толықтырылсын;</w:t>
      </w:r>
    </w:p>
    <w:bookmarkEnd w:id="13"/>
    <w:bookmarkStart w:name="z15"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оқыту ағылшын тілінде жүргізілетін магистратураға оқуға түсушілер үшін кешенді тестілеу сертификатымен толықтырылсын;</w:t>
      </w:r>
    </w:p>
    <w:bookmarkEnd w:id="14"/>
    <w:bookmarkStart w:name="z16" w:id="1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ақпараттық жүйелер арқылы мемлекеттік білім беру грантын (жоғары оқу орнынан кейінгі білім беру) беру конкурсына қатысу үшін өтінішпен толықтырылсын;</w:t>
      </w:r>
    </w:p>
    <w:bookmarkEnd w:id="15"/>
    <w:bookmarkStart w:name="z17" w:id="1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мемлекеттік білім беру грантын (жоғары оқу орнынан кейінгі білім беру) беру конкурсына қатысу үшін өтінішпен толықтырылсын;</w:t>
      </w:r>
    </w:p>
    <w:bookmarkEnd w:id="16"/>
    <w:bookmarkStart w:name="z18" w:id="1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жоғары оқу орнынан кейінгі білім беру бағдарламалары тобы бойынша білім беру грантын беру туралы куәлікпен толықтырылсын. </w:t>
      </w:r>
    </w:p>
    <w:bookmarkEnd w:id="17"/>
    <w:bookmarkStart w:name="z19" w:id="18"/>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Қазақстан Республикасының заңнамасында белгіленген тәртіппен:</w:t>
      </w:r>
    </w:p>
    <w:bookmarkEnd w:id="18"/>
    <w:bookmarkStart w:name="z20" w:id="1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9"/>
    <w:bookmarkStart w:name="z21" w:id="20"/>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оның қазақ және орыс тілдеріндегі қағаз және электронды түрдегі көшірмелерін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20"/>
    <w:bookmarkStart w:name="z22" w:id="21"/>
    <w:p>
      <w:pPr>
        <w:spacing w:after="0"/>
        <w:ind w:left="0"/>
        <w:jc w:val="both"/>
      </w:pPr>
      <w:r>
        <w:rPr>
          <w:rFonts w:ascii="Times New Roman"/>
          <w:b w:val="false"/>
          <w:i w:val="false"/>
          <w:color w:val="000000"/>
          <w:sz w:val="28"/>
        </w:rPr>
        <w:t>
      3) осы бұйрық ресми жарияланғаннан кейін Қазақстан Республикасы Білім және ғылым министрлігінің ресми интернет-ресурсында орналастыруды;</w:t>
      </w:r>
    </w:p>
    <w:bookmarkEnd w:id="21"/>
    <w:bookmarkStart w:name="z23" w:id="22"/>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22"/>
    <w:bookmarkStart w:name="z24" w:id="2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23"/>
    <w:bookmarkStart w:name="z25" w:id="24"/>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2019 жылғы 4 ақпандағы</w:t>
            </w:r>
            <w:r>
              <w:br/>
            </w:r>
            <w:r>
              <w:rPr>
                <w:rFonts w:ascii="Times New Roman"/>
                <w:b w:val="false"/>
                <w:i w:val="false"/>
                <w:color w:val="000000"/>
                <w:sz w:val="20"/>
              </w:rPr>
              <w:t>№ 58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2007 жылғы 23 қазандағы </w:t>
            </w:r>
            <w:r>
              <w:br/>
            </w:r>
            <w:r>
              <w:rPr>
                <w:rFonts w:ascii="Times New Roman"/>
                <w:b w:val="false"/>
                <w:i w:val="false"/>
                <w:color w:val="000000"/>
                <w:sz w:val="20"/>
              </w:rPr>
              <w:t xml:space="preserve">№ 502 бұйрығымен бекітілген </w:t>
            </w:r>
            <w:r>
              <w:br/>
            </w:r>
            <w:r>
              <w:rPr>
                <w:rFonts w:ascii="Times New Roman"/>
                <w:b w:val="false"/>
                <w:i w:val="false"/>
                <w:color w:val="000000"/>
                <w:sz w:val="20"/>
              </w:rPr>
              <w:t>Нысан</w:t>
            </w:r>
          </w:p>
        </w:tc>
      </w:tr>
    </w:tbl>
    <w:bookmarkStart w:name="z28" w:id="25"/>
    <w:p>
      <w:pPr>
        <w:spacing w:after="0"/>
        <w:ind w:left="0"/>
        <w:jc w:val="left"/>
      </w:pPr>
      <w:r>
        <w:rPr>
          <w:rFonts w:ascii="Times New Roman"/>
          <w:b/>
          <w:i w:val="false"/>
          <w:color w:val="000000"/>
        </w:rPr>
        <w:t xml:space="preserve"> Ұлттық бірыңғай тестілеуге қатысу үшін өтініш</w:t>
      </w:r>
    </w:p>
    <w:bookmarkEnd w:id="25"/>
    <w:p>
      <w:pPr>
        <w:spacing w:after="0"/>
        <w:ind w:left="0"/>
        <w:jc w:val="left"/>
      </w:pPr>
      <w:r>
        <w:br/>
      </w:r>
    </w:p>
    <w:p>
      <w:pPr>
        <w:spacing w:after="0"/>
        <w:ind w:left="0"/>
        <w:jc w:val="both"/>
      </w:pPr>
      <w:r>
        <w:drawing>
          <wp:inline distT="0" distB="0" distL="0" distR="0">
            <wp:extent cx="7569200" cy="1088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69200" cy="1088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2019 жылғы 4 ақпандағы</w:t>
            </w:r>
            <w:r>
              <w:br/>
            </w:r>
            <w:r>
              <w:rPr>
                <w:rFonts w:ascii="Times New Roman"/>
                <w:b w:val="false"/>
                <w:i w:val="false"/>
                <w:color w:val="000000"/>
                <w:sz w:val="20"/>
              </w:rPr>
              <w:t>№ 58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2007 жылғы 23 қазандағы </w:t>
            </w:r>
            <w:r>
              <w:br/>
            </w:r>
            <w:r>
              <w:rPr>
                <w:rFonts w:ascii="Times New Roman"/>
                <w:b w:val="false"/>
                <w:i w:val="false"/>
                <w:color w:val="000000"/>
                <w:sz w:val="20"/>
              </w:rPr>
              <w:t xml:space="preserve">№ 502 бұйрығымен бекітілген </w:t>
            </w:r>
            <w:r>
              <w:br/>
            </w:r>
            <w:r>
              <w:rPr>
                <w:rFonts w:ascii="Times New Roman"/>
                <w:b w:val="false"/>
                <w:i w:val="false"/>
                <w:color w:val="000000"/>
                <w:sz w:val="20"/>
              </w:rPr>
              <w:t>Нысан</w:t>
            </w:r>
          </w:p>
        </w:tc>
      </w:tr>
    </w:tbl>
    <w:bookmarkStart w:name="z31" w:id="26"/>
    <w:p>
      <w:pPr>
        <w:spacing w:after="0"/>
        <w:ind w:left="0"/>
        <w:jc w:val="left"/>
      </w:pPr>
      <w:r>
        <w:rPr>
          <w:rFonts w:ascii="Times New Roman"/>
          <w:b/>
          <w:i w:val="false"/>
          <w:color w:val="000000"/>
        </w:rPr>
        <w:t xml:space="preserve"> Жоғары оқу орнына ақылы негізде оқуға түсушілер үшін ұлттық бірыңғай тестілеу сертификаты</w:t>
      </w:r>
    </w:p>
    <w:bookmarkEnd w:id="26"/>
    <w:p>
      <w:pPr>
        <w:spacing w:after="0"/>
        <w:ind w:left="0"/>
        <w:jc w:val="left"/>
      </w:pPr>
      <w:r>
        <w:br/>
      </w:r>
    </w:p>
    <w:p>
      <w:pPr>
        <w:spacing w:after="0"/>
        <w:ind w:left="0"/>
        <w:jc w:val="both"/>
      </w:pPr>
      <w:r>
        <w:drawing>
          <wp:inline distT="0" distB="0" distL="0" distR="0">
            <wp:extent cx="78105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2019 жылғы 4 ақпандағы</w:t>
            </w:r>
            <w:r>
              <w:br/>
            </w:r>
            <w:r>
              <w:rPr>
                <w:rFonts w:ascii="Times New Roman"/>
                <w:b w:val="false"/>
                <w:i w:val="false"/>
                <w:color w:val="000000"/>
                <w:sz w:val="20"/>
              </w:rPr>
              <w:t>№ 58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2007 жылғы 23 қазандағы </w:t>
            </w:r>
            <w:r>
              <w:br/>
            </w:r>
            <w:r>
              <w:rPr>
                <w:rFonts w:ascii="Times New Roman"/>
                <w:b w:val="false"/>
                <w:i w:val="false"/>
                <w:color w:val="000000"/>
                <w:sz w:val="20"/>
              </w:rPr>
              <w:t xml:space="preserve">№ 502 бұйрығымен бекітілген </w:t>
            </w:r>
            <w:r>
              <w:br/>
            </w:r>
            <w:r>
              <w:rPr>
                <w:rFonts w:ascii="Times New Roman"/>
                <w:b w:val="false"/>
                <w:i w:val="false"/>
                <w:color w:val="000000"/>
                <w:sz w:val="20"/>
              </w:rPr>
              <w:t>Нысан</w:t>
            </w:r>
          </w:p>
        </w:tc>
      </w:tr>
    </w:tbl>
    <w:bookmarkStart w:name="z34" w:id="27"/>
    <w:p>
      <w:pPr>
        <w:spacing w:after="0"/>
        <w:ind w:left="0"/>
        <w:jc w:val="left"/>
      </w:pPr>
      <w:r>
        <w:rPr>
          <w:rFonts w:ascii="Times New Roman"/>
          <w:b/>
          <w:i w:val="false"/>
          <w:color w:val="000000"/>
        </w:rPr>
        <w:t xml:space="preserve"> Білім беру грантын беру конкурсына қатысу үшін өтініш (жоғары білім беру)</w:t>
      </w:r>
    </w:p>
    <w:bookmarkEnd w:id="27"/>
    <w:p>
      <w:pPr>
        <w:spacing w:after="0"/>
        <w:ind w:left="0"/>
        <w:jc w:val="left"/>
      </w:pPr>
      <w:r>
        <w:br/>
      </w:r>
    </w:p>
    <w:p>
      <w:pPr>
        <w:spacing w:after="0"/>
        <w:ind w:left="0"/>
        <w:jc w:val="both"/>
      </w:pPr>
      <w:r>
        <w:drawing>
          <wp:inline distT="0" distB="0" distL="0" distR="0">
            <wp:extent cx="7810500" cy="811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11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2019 жылғы 4 ақпандағы</w:t>
            </w:r>
            <w:r>
              <w:br/>
            </w:r>
            <w:r>
              <w:rPr>
                <w:rFonts w:ascii="Times New Roman"/>
                <w:b w:val="false"/>
                <w:i w:val="false"/>
                <w:color w:val="000000"/>
                <w:sz w:val="20"/>
              </w:rPr>
              <w:t>№ 58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2007 жылғы 23 қазандағы </w:t>
            </w:r>
            <w:r>
              <w:br/>
            </w:r>
            <w:r>
              <w:rPr>
                <w:rFonts w:ascii="Times New Roman"/>
                <w:b w:val="false"/>
                <w:i w:val="false"/>
                <w:color w:val="000000"/>
                <w:sz w:val="20"/>
              </w:rPr>
              <w:t xml:space="preserve">№ 502 бұйрығымен бекітілген </w:t>
            </w:r>
            <w:r>
              <w:br/>
            </w:r>
            <w:r>
              <w:rPr>
                <w:rFonts w:ascii="Times New Roman"/>
                <w:b w:val="false"/>
                <w:i w:val="false"/>
                <w:color w:val="000000"/>
                <w:sz w:val="20"/>
              </w:rPr>
              <w:t>Нысан</w:t>
            </w:r>
          </w:p>
        </w:tc>
      </w:tr>
    </w:tbl>
    <w:bookmarkStart w:name="z37" w:id="28"/>
    <w:p>
      <w:pPr>
        <w:spacing w:after="0"/>
        <w:ind w:left="0"/>
        <w:jc w:val="left"/>
      </w:pPr>
      <w:r>
        <w:rPr>
          <w:rFonts w:ascii="Times New Roman"/>
          <w:b/>
          <w:i w:val="false"/>
          <w:color w:val="000000"/>
        </w:rPr>
        <w:t xml:space="preserve"> Жоғары білімнің білім беру бағдарламалары тобы бойынша білім беру грантын беру туралы куәлік</w:t>
      </w:r>
    </w:p>
    <w:bookmarkEnd w:id="28"/>
    <w:p>
      <w:pPr>
        <w:spacing w:after="0"/>
        <w:ind w:left="0"/>
        <w:jc w:val="left"/>
      </w:pPr>
      <w:r>
        <w:br/>
      </w:r>
    </w:p>
    <w:p>
      <w:pPr>
        <w:spacing w:after="0"/>
        <w:ind w:left="0"/>
        <w:jc w:val="both"/>
      </w:pPr>
      <w:r>
        <w:drawing>
          <wp:inline distT="0" distB="0" distL="0" distR="0">
            <wp:extent cx="7810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88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2019 жылғы 4 ақпандағы</w:t>
            </w:r>
            <w:r>
              <w:br/>
            </w:r>
            <w:r>
              <w:rPr>
                <w:rFonts w:ascii="Times New Roman"/>
                <w:b w:val="false"/>
                <w:i w:val="false"/>
                <w:color w:val="000000"/>
                <w:sz w:val="20"/>
              </w:rPr>
              <w:t>№ 58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2007 жылғы 23 қазандағы </w:t>
            </w:r>
            <w:r>
              <w:br/>
            </w:r>
            <w:r>
              <w:rPr>
                <w:rFonts w:ascii="Times New Roman"/>
                <w:b w:val="false"/>
                <w:i w:val="false"/>
                <w:color w:val="000000"/>
                <w:sz w:val="20"/>
              </w:rPr>
              <w:t xml:space="preserve">№ 502 бұйрығымен бекітілген </w:t>
            </w:r>
            <w:r>
              <w:br/>
            </w:r>
            <w:r>
              <w:rPr>
                <w:rFonts w:ascii="Times New Roman"/>
                <w:b w:val="false"/>
                <w:i w:val="false"/>
                <w:color w:val="000000"/>
                <w:sz w:val="20"/>
              </w:rPr>
              <w:t>Нысан</w:t>
            </w:r>
          </w:p>
        </w:tc>
      </w:tr>
    </w:tbl>
    <w:bookmarkStart w:name="z40" w:id="29"/>
    <w:p>
      <w:pPr>
        <w:spacing w:after="0"/>
        <w:ind w:left="0"/>
        <w:jc w:val="left"/>
      </w:pPr>
      <w:r>
        <w:rPr>
          <w:rFonts w:ascii="Times New Roman"/>
          <w:b/>
          <w:i w:val="false"/>
          <w:color w:val="000000"/>
        </w:rPr>
        <w:t xml:space="preserve"> Қысқартылған оқыту мерзімдерін көздейтін жоғары білім кадрларын даярлаудың ұқсас бағыттары бойынша оқуға түсуші техникалық және кәсіптік, орта білімнен кейінгі білім беру ұйымдарының бітірушілері үшін ұлттық бірыңғай тестілеу сертификаты</w:t>
      </w:r>
    </w:p>
    <w:bookmarkEnd w:id="29"/>
    <w:p>
      <w:pPr>
        <w:spacing w:after="0"/>
        <w:ind w:left="0"/>
        <w:jc w:val="left"/>
      </w:pPr>
      <w:r>
        <w:br/>
      </w:r>
    </w:p>
    <w:p>
      <w:pPr>
        <w:spacing w:after="0"/>
        <w:ind w:left="0"/>
        <w:jc w:val="both"/>
      </w:pPr>
      <w:r>
        <w:drawing>
          <wp:inline distT="0" distB="0" distL="0" distR="0">
            <wp:extent cx="78105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99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2019 жылғы 4 ақпандағы</w:t>
            </w:r>
            <w:r>
              <w:br/>
            </w:r>
            <w:r>
              <w:rPr>
                <w:rFonts w:ascii="Times New Roman"/>
                <w:b w:val="false"/>
                <w:i w:val="false"/>
                <w:color w:val="000000"/>
                <w:sz w:val="20"/>
              </w:rPr>
              <w:t>№ 58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2007 жылғы 23 қазандағы </w:t>
            </w:r>
            <w:r>
              <w:br/>
            </w:r>
            <w:r>
              <w:rPr>
                <w:rFonts w:ascii="Times New Roman"/>
                <w:b w:val="false"/>
                <w:i w:val="false"/>
                <w:color w:val="000000"/>
                <w:sz w:val="20"/>
              </w:rPr>
              <w:t xml:space="preserve">№ 502 бұйрығымен бекітілген </w:t>
            </w:r>
            <w:r>
              <w:br/>
            </w:r>
            <w:r>
              <w:rPr>
                <w:rFonts w:ascii="Times New Roman"/>
                <w:b w:val="false"/>
                <w:i w:val="false"/>
                <w:color w:val="000000"/>
                <w:sz w:val="20"/>
              </w:rPr>
              <w:t>Нысан</w:t>
            </w:r>
          </w:p>
        </w:tc>
      </w:tr>
    </w:tbl>
    <w:bookmarkStart w:name="z43" w:id="30"/>
    <w:p>
      <w:pPr>
        <w:spacing w:after="0"/>
        <w:ind w:left="0"/>
        <w:jc w:val="left"/>
      </w:pPr>
      <w:r>
        <w:rPr>
          <w:rFonts w:ascii="Times New Roman"/>
          <w:b/>
          <w:i w:val="false"/>
          <w:color w:val="000000"/>
        </w:rPr>
        <w:t xml:space="preserve"> Білім беру грантын беру конкурсына қатысу үшін немесе жоғары оқу орнына ақылы негізде оқуға түсушілер үшін ұлттық бірыңғай тестілеу сертификаты</w:t>
      </w:r>
    </w:p>
    <w:bookmarkEnd w:id="30"/>
    <w:p>
      <w:pPr>
        <w:spacing w:after="0"/>
        <w:ind w:left="0"/>
        <w:jc w:val="left"/>
      </w:pPr>
      <w:r>
        <w:br/>
      </w:r>
    </w:p>
    <w:p>
      <w:pPr>
        <w:spacing w:after="0"/>
        <w:ind w:left="0"/>
        <w:jc w:val="both"/>
      </w:pPr>
      <w:r>
        <w:drawing>
          <wp:inline distT="0" distB="0" distL="0" distR="0">
            <wp:extent cx="7810500" cy="504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04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2019 жылғы 4 ақпандағы</w:t>
            </w:r>
            <w:r>
              <w:br/>
            </w:r>
            <w:r>
              <w:rPr>
                <w:rFonts w:ascii="Times New Roman"/>
                <w:b w:val="false"/>
                <w:i w:val="false"/>
                <w:color w:val="000000"/>
                <w:sz w:val="20"/>
              </w:rPr>
              <w:t>№ 58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2007 жылғы 23 қазандағы </w:t>
            </w:r>
            <w:r>
              <w:br/>
            </w:r>
            <w:r>
              <w:rPr>
                <w:rFonts w:ascii="Times New Roman"/>
                <w:b w:val="false"/>
                <w:i w:val="false"/>
                <w:color w:val="000000"/>
                <w:sz w:val="20"/>
              </w:rPr>
              <w:t xml:space="preserve">№ 502 бұйрығымен бекітілген </w:t>
            </w:r>
            <w:r>
              <w:br/>
            </w:r>
            <w:r>
              <w:rPr>
                <w:rFonts w:ascii="Times New Roman"/>
                <w:b w:val="false"/>
                <w:i w:val="false"/>
                <w:color w:val="000000"/>
                <w:sz w:val="20"/>
              </w:rPr>
              <w:t>Нысан</w:t>
            </w:r>
          </w:p>
        </w:tc>
      </w:tr>
    </w:tbl>
    <w:bookmarkStart w:name="z46" w:id="31"/>
    <w:p>
      <w:pPr>
        <w:spacing w:after="0"/>
        <w:ind w:left="0"/>
        <w:jc w:val="left"/>
      </w:pPr>
      <w:r>
        <w:rPr>
          <w:rFonts w:ascii="Times New Roman"/>
          <w:b/>
          <w:i w:val="false"/>
          <w:color w:val="000000"/>
        </w:rPr>
        <w:t xml:space="preserve"> Ақпараттық жүйелер арқылы білім беру грантын беру конкурсына қатысу үшін өтініш (жоғары білім беру)</w:t>
      </w:r>
    </w:p>
    <w:bookmarkEnd w:id="31"/>
    <w:p>
      <w:pPr>
        <w:spacing w:after="0"/>
        <w:ind w:left="0"/>
        <w:jc w:val="left"/>
      </w:pPr>
      <w:r>
        <w:br/>
      </w:r>
    </w:p>
    <w:p>
      <w:pPr>
        <w:spacing w:after="0"/>
        <w:ind w:left="0"/>
        <w:jc w:val="both"/>
      </w:pPr>
      <w:r>
        <w:drawing>
          <wp:inline distT="0" distB="0" distL="0" distR="0">
            <wp:extent cx="7493000" cy="1129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93000" cy="1129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2019 жылғы 4 ақпандағы</w:t>
            </w:r>
            <w:r>
              <w:br/>
            </w:r>
            <w:r>
              <w:rPr>
                <w:rFonts w:ascii="Times New Roman"/>
                <w:b w:val="false"/>
                <w:i w:val="false"/>
                <w:color w:val="000000"/>
                <w:sz w:val="20"/>
              </w:rPr>
              <w:t>№ 58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2007 жылғы 23 қазандағы </w:t>
            </w:r>
            <w:r>
              <w:br/>
            </w:r>
            <w:r>
              <w:rPr>
                <w:rFonts w:ascii="Times New Roman"/>
                <w:b w:val="false"/>
                <w:i w:val="false"/>
                <w:color w:val="000000"/>
                <w:sz w:val="20"/>
              </w:rPr>
              <w:t xml:space="preserve">№ 502 бұйрығымен бекітілген </w:t>
            </w:r>
            <w:r>
              <w:br/>
            </w:r>
            <w:r>
              <w:rPr>
                <w:rFonts w:ascii="Times New Roman"/>
                <w:b w:val="false"/>
                <w:i w:val="false"/>
                <w:color w:val="000000"/>
                <w:sz w:val="20"/>
              </w:rPr>
              <w:t>Нысан</w:t>
            </w:r>
          </w:p>
        </w:tc>
      </w:tr>
    </w:tbl>
    <w:bookmarkStart w:name="z49" w:id="32"/>
    <w:p>
      <w:pPr>
        <w:spacing w:after="0"/>
        <w:ind w:left="0"/>
        <w:jc w:val="left"/>
      </w:pPr>
      <w:r>
        <w:rPr>
          <w:rFonts w:ascii="Times New Roman"/>
          <w:b/>
          <w:i w:val="false"/>
          <w:color w:val="000000"/>
        </w:rPr>
        <w:t xml:space="preserve"> Оқыту қазақ, орыс, ағылшын тілінде жүргізілетін магистратураға түсуге кешенді тестілеуге қатысу үшін өтініш</w:t>
      </w:r>
    </w:p>
    <w:bookmarkEnd w:id="32"/>
    <w:p>
      <w:pPr>
        <w:spacing w:after="0"/>
        <w:ind w:left="0"/>
        <w:jc w:val="left"/>
      </w:pPr>
      <w:r>
        <w:br/>
      </w:r>
    </w:p>
    <w:p>
      <w:pPr>
        <w:spacing w:after="0"/>
        <w:ind w:left="0"/>
        <w:jc w:val="both"/>
      </w:pPr>
      <w:r>
        <w:drawing>
          <wp:inline distT="0" distB="0" distL="0" distR="0">
            <wp:extent cx="7810500" cy="869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69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2019 жылғы 4 ақпандағы</w:t>
            </w:r>
            <w:r>
              <w:br/>
            </w:r>
            <w:r>
              <w:rPr>
                <w:rFonts w:ascii="Times New Roman"/>
                <w:b w:val="false"/>
                <w:i w:val="false"/>
                <w:color w:val="000000"/>
                <w:sz w:val="20"/>
              </w:rPr>
              <w:t>№ 58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2007 жылғы 23 қазандағы </w:t>
            </w:r>
            <w:r>
              <w:br/>
            </w:r>
            <w:r>
              <w:rPr>
                <w:rFonts w:ascii="Times New Roman"/>
                <w:b w:val="false"/>
                <w:i w:val="false"/>
                <w:color w:val="000000"/>
                <w:sz w:val="20"/>
              </w:rPr>
              <w:t xml:space="preserve">№ 502 бұйрығымен бекітілген </w:t>
            </w:r>
            <w:r>
              <w:br/>
            </w:r>
            <w:r>
              <w:rPr>
                <w:rFonts w:ascii="Times New Roman"/>
                <w:b w:val="false"/>
                <w:i w:val="false"/>
                <w:color w:val="000000"/>
                <w:sz w:val="20"/>
              </w:rPr>
              <w:t>Нысан</w:t>
            </w:r>
          </w:p>
        </w:tc>
      </w:tr>
    </w:tbl>
    <w:bookmarkStart w:name="z52" w:id="33"/>
    <w:p>
      <w:pPr>
        <w:spacing w:after="0"/>
        <w:ind w:left="0"/>
        <w:jc w:val="left"/>
      </w:pPr>
      <w:r>
        <w:rPr>
          <w:rFonts w:ascii="Times New Roman"/>
          <w:b/>
          <w:i w:val="false"/>
          <w:color w:val="000000"/>
        </w:rPr>
        <w:t xml:space="preserve"> Оқыту қазақ немесе орыс тілінде жүргізілетін магистратураға оқуға түсушілер үшін кешенді тестілеу сертификаты</w:t>
      </w:r>
    </w:p>
    <w:bookmarkEnd w:id="33"/>
    <w:p>
      <w:pPr>
        <w:spacing w:after="0"/>
        <w:ind w:left="0"/>
        <w:jc w:val="left"/>
      </w:pPr>
      <w:r>
        <w:br/>
      </w:r>
    </w:p>
    <w:p>
      <w:pPr>
        <w:spacing w:after="0"/>
        <w:ind w:left="0"/>
        <w:jc w:val="both"/>
      </w:pPr>
      <w:r>
        <w:drawing>
          <wp:inline distT="0" distB="0" distL="0" distR="0">
            <wp:extent cx="7810500" cy="521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521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2019 жылғы 4 ақпандағы</w:t>
            </w:r>
            <w:r>
              <w:br/>
            </w:r>
            <w:r>
              <w:rPr>
                <w:rFonts w:ascii="Times New Roman"/>
                <w:b w:val="false"/>
                <w:i w:val="false"/>
                <w:color w:val="000000"/>
                <w:sz w:val="20"/>
              </w:rPr>
              <w:t>№ 58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2007 жылғы 23 қазандағы </w:t>
            </w:r>
            <w:r>
              <w:br/>
            </w:r>
            <w:r>
              <w:rPr>
                <w:rFonts w:ascii="Times New Roman"/>
                <w:b w:val="false"/>
                <w:i w:val="false"/>
                <w:color w:val="000000"/>
                <w:sz w:val="20"/>
              </w:rPr>
              <w:t xml:space="preserve">№ 502 бұйрығымен бекітілген </w:t>
            </w:r>
            <w:r>
              <w:br/>
            </w:r>
            <w:r>
              <w:rPr>
                <w:rFonts w:ascii="Times New Roman"/>
                <w:b w:val="false"/>
                <w:i w:val="false"/>
                <w:color w:val="000000"/>
                <w:sz w:val="20"/>
              </w:rPr>
              <w:t>Нысан</w:t>
            </w:r>
          </w:p>
        </w:tc>
      </w:tr>
    </w:tbl>
    <w:bookmarkStart w:name="z55" w:id="34"/>
    <w:p>
      <w:pPr>
        <w:spacing w:after="0"/>
        <w:ind w:left="0"/>
        <w:jc w:val="left"/>
      </w:pPr>
      <w:r>
        <w:rPr>
          <w:rFonts w:ascii="Times New Roman"/>
          <w:b/>
          <w:i w:val="false"/>
          <w:color w:val="000000"/>
        </w:rPr>
        <w:t xml:space="preserve"> Оқыту ағылшын тілінде жүргізілетін магистратураға оқуға түсушілер үшін кешенді тестілеу сертификаты</w:t>
      </w:r>
    </w:p>
    <w:bookmarkEnd w:id="34"/>
    <w:p>
      <w:pPr>
        <w:spacing w:after="0"/>
        <w:ind w:left="0"/>
        <w:jc w:val="left"/>
      </w:pPr>
      <w:r>
        <w:br/>
      </w:r>
    </w:p>
    <w:p>
      <w:pPr>
        <w:spacing w:after="0"/>
        <w:ind w:left="0"/>
        <w:jc w:val="both"/>
      </w:pPr>
      <w:r>
        <w:drawing>
          <wp:inline distT="0" distB="0" distL="0" distR="0">
            <wp:extent cx="7810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24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2019 жылғы 4 ақпандағы</w:t>
            </w:r>
            <w:r>
              <w:br/>
            </w:r>
            <w:r>
              <w:rPr>
                <w:rFonts w:ascii="Times New Roman"/>
                <w:b w:val="false"/>
                <w:i w:val="false"/>
                <w:color w:val="000000"/>
                <w:sz w:val="20"/>
              </w:rPr>
              <w:t>№ 58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2007 жылғы 23 қазандағы </w:t>
            </w:r>
            <w:r>
              <w:br/>
            </w:r>
            <w:r>
              <w:rPr>
                <w:rFonts w:ascii="Times New Roman"/>
                <w:b w:val="false"/>
                <w:i w:val="false"/>
                <w:color w:val="000000"/>
                <w:sz w:val="20"/>
              </w:rPr>
              <w:t xml:space="preserve">№ 502 бұйрығымен бекітілген </w:t>
            </w:r>
            <w:r>
              <w:br/>
            </w:r>
            <w:r>
              <w:rPr>
                <w:rFonts w:ascii="Times New Roman"/>
                <w:b w:val="false"/>
                <w:i w:val="false"/>
                <w:color w:val="000000"/>
                <w:sz w:val="20"/>
              </w:rPr>
              <w:t>Нысан</w:t>
            </w:r>
          </w:p>
        </w:tc>
      </w:tr>
    </w:tbl>
    <w:bookmarkStart w:name="z58" w:id="35"/>
    <w:p>
      <w:pPr>
        <w:spacing w:after="0"/>
        <w:ind w:left="0"/>
        <w:jc w:val="left"/>
      </w:pPr>
      <w:r>
        <w:rPr>
          <w:rFonts w:ascii="Times New Roman"/>
          <w:b/>
          <w:i w:val="false"/>
          <w:color w:val="000000"/>
        </w:rPr>
        <w:t xml:space="preserve"> Ақпараттық жүйелер арқылы мемлекеттік білім беру грантын тағайындау конкурсына қатысу үшін өтініш (жоғары оқу орнынан кейінгі білім беру)</w:t>
      </w:r>
    </w:p>
    <w:bookmarkEnd w:id="35"/>
    <w:p>
      <w:pPr>
        <w:spacing w:after="0"/>
        <w:ind w:left="0"/>
        <w:jc w:val="left"/>
      </w:pPr>
      <w:r>
        <w:br/>
      </w:r>
    </w:p>
    <w:p>
      <w:pPr>
        <w:spacing w:after="0"/>
        <w:ind w:left="0"/>
        <w:jc w:val="both"/>
      </w:pPr>
      <w:r>
        <w:drawing>
          <wp:inline distT="0" distB="0" distL="0" distR="0">
            <wp:extent cx="7810500" cy="732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32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2019 жылғы 4 ақпандағы</w:t>
            </w:r>
            <w:r>
              <w:br/>
            </w:r>
            <w:r>
              <w:rPr>
                <w:rFonts w:ascii="Times New Roman"/>
                <w:b w:val="false"/>
                <w:i w:val="false"/>
                <w:color w:val="000000"/>
                <w:sz w:val="20"/>
              </w:rPr>
              <w:t>№ 58 бұйрығына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2007 жылғы 23 қазандағы </w:t>
            </w:r>
            <w:r>
              <w:br/>
            </w:r>
            <w:r>
              <w:rPr>
                <w:rFonts w:ascii="Times New Roman"/>
                <w:b w:val="false"/>
                <w:i w:val="false"/>
                <w:color w:val="000000"/>
                <w:sz w:val="20"/>
              </w:rPr>
              <w:t xml:space="preserve">№ 502 бұйрығымен бекітілген </w:t>
            </w:r>
            <w:r>
              <w:br/>
            </w:r>
            <w:r>
              <w:rPr>
                <w:rFonts w:ascii="Times New Roman"/>
                <w:b w:val="false"/>
                <w:i w:val="false"/>
                <w:color w:val="000000"/>
                <w:sz w:val="20"/>
              </w:rPr>
              <w:t>Нысан</w:t>
            </w:r>
          </w:p>
        </w:tc>
      </w:tr>
    </w:tbl>
    <w:bookmarkStart w:name="z63" w:id="36"/>
    <w:p>
      <w:pPr>
        <w:spacing w:after="0"/>
        <w:ind w:left="0"/>
        <w:jc w:val="left"/>
      </w:pPr>
      <w:r>
        <w:rPr>
          <w:rFonts w:ascii="Times New Roman"/>
          <w:b/>
          <w:i w:val="false"/>
          <w:color w:val="000000"/>
        </w:rPr>
        <w:t xml:space="preserve"> Мемлекеттік білім беру грантын (жоғары оқу орнынан кейінгі білім беру) беру конкурсына қатысу үшін өтініш </w:t>
      </w:r>
    </w:p>
    <w:bookmarkEnd w:id="36"/>
    <w:p>
      <w:pPr>
        <w:spacing w:after="0"/>
        <w:ind w:left="0"/>
        <w:jc w:val="left"/>
      </w:pPr>
      <w:r>
        <w:br/>
      </w:r>
    </w:p>
    <w:p>
      <w:pPr>
        <w:spacing w:after="0"/>
        <w:ind w:left="0"/>
        <w:jc w:val="both"/>
      </w:pPr>
      <w:r>
        <w:drawing>
          <wp:inline distT="0" distB="0" distL="0" distR="0">
            <wp:extent cx="7810500" cy="854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854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Білім және ғылым министрінің </w:t>
            </w:r>
            <w:r>
              <w:br/>
            </w:r>
            <w:r>
              <w:rPr>
                <w:rFonts w:ascii="Times New Roman"/>
                <w:b w:val="false"/>
                <w:i w:val="false"/>
                <w:color w:val="000000"/>
                <w:sz w:val="20"/>
              </w:rPr>
              <w:t>2019 жылғы 4 ақпандағы</w:t>
            </w:r>
            <w:r>
              <w:br/>
            </w:r>
            <w:r>
              <w:rPr>
                <w:rFonts w:ascii="Times New Roman"/>
                <w:b w:val="false"/>
                <w:i w:val="false"/>
                <w:color w:val="000000"/>
                <w:sz w:val="20"/>
              </w:rPr>
              <w:t>№ 58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Білім және ғылым министрі </w:t>
            </w:r>
            <w:r>
              <w:br/>
            </w:r>
            <w:r>
              <w:rPr>
                <w:rFonts w:ascii="Times New Roman"/>
                <w:b w:val="false"/>
                <w:i w:val="false"/>
                <w:color w:val="000000"/>
                <w:sz w:val="20"/>
              </w:rPr>
              <w:t xml:space="preserve">міндетін атқарушының </w:t>
            </w:r>
            <w:r>
              <w:br/>
            </w:r>
            <w:r>
              <w:rPr>
                <w:rFonts w:ascii="Times New Roman"/>
                <w:b w:val="false"/>
                <w:i w:val="false"/>
                <w:color w:val="000000"/>
                <w:sz w:val="20"/>
              </w:rPr>
              <w:t xml:space="preserve">2007 жылғы 23 қазандағы </w:t>
            </w:r>
            <w:r>
              <w:br/>
            </w:r>
            <w:r>
              <w:rPr>
                <w:rFonts w:ascii="Times New Roman"/>
                <w:b w:val="false"/>
                <w:i w:val="false"/>
                <w:color w:val="000000"/>
                <w:sz w:val="20"/>
              </w:rPr>
              <w:t xml:space="preserve">№ 502 бұйрығымен бекітілген </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Жоғары оқу орнынан кейінгі білім беру бағдарламалары тобы бойынша білім беру грантын беру туралы куәлік</w:t>
      </w:r>
    </w:p>
    <w:p>
      <w:pPr>
        <w:spacing w:after="0"/>
        <w:ind w:left="0"/>
        <w:jc w:val="left"/>
      </w:pPr>
      <w:r>
        <w:br/>
      </w:r>
    </w:p>
    <w:p>
      <w:pPr>
        <w:spacing w:after="0"/>
        <w:ind w:left="0"/>
        <w:jc w:val="both"/>
      </w:pPr>
      <w:r>
        <w:drawing>
          <wp:inline distT="0" distB="0" distL="0" distR="0">
            <wp:extent cx="7810500" cy="575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575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