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d2c2c" w14:textId="28d2c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"Авиациялық оқу орталықтары мен авиация персоналының қызметтері саласында мемлекеттік көрсетілетін қызметтер регламенттерін бекіту туралы" Қазақстан Республикасы Инвестициялар және даму министрінің міндетін атқарушының 2015 жылғы 28 мамырдағы № 623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2019 жылғы 5 сәуірдегі № 198 бұйрығы. Қазақстан Республикасының Әділет министрлігінде 2019 жылғы 12 сәуірде № 18508 болып тіркелді. Күші жойылды - Қазақстан Республикасы Индустрия және инфрақұрылымдық даму министрінің 2020 жылғы 13 қазандағы № 527 бұйрығымен</w:t>
      </w:r>
    </w:p>
    <w:p>
      <w:pPr>
        <w:spacing w:after="0"/>
        <w:ind w:left="0"/>
        <w:jc w:val="both"/>
      </w:pPr>
      <w:r>
        <w:rPr>
          <w:rFonts w:ascii="Times New Roman"/>
          <w:b w:val="false"/>
          <w:i w:val="false"/>
          <w:color w:val="ff0000"/>
          <w:sz w:val="28"/>
        </w:rPr>
        <w:t xml:space="preserve">
      Ескерту. Күші жойылды - ҚР Индустрия және инфрақұрылымдық даму министрінің 13.10.2020 </w:t>
      </w:r>
      <w:r>
        <w:rPr>
          <w:rFonts w:ascii="Times New Roman"/>
          <w:b w:val="false"/>
          <w:i w:val="false"/>
          <w:color w:val="ff0000"/>
          <w:sz w:val="28"/>
        </w:rPr>
        <w:t>№ 527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"Авиациялық оқу орталықтары мен авиация персоналының қызметтері саласында мемлекеттік көрсетілетін қызметтер регламенттерін бекіту туралы" Қазақстан Республикасы Инвестициялар және даму министрінің міндетін атқарушының 2015 жылғы 28 мамырдағы № 623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11612 болып тіркелген, 2015 жылғы 23 шілдеде "Әділет" ақпараттық-құқықтық жүйесінде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"Авиация персоналына куәліктер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xml:space="preserve">
      көрсетілген бұйрықпен бекітілген "Азаматтық авиацияның авиациялық оқу орталығының сертификатын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4"/>
    <w:p>
      <w:pPr>
        <w:spacing w:after="0"/>
        <w:ind w:left="0"/>
        <w:jc w:val="both"/>
      </w:pPr>
      <w:r>
        <w:rPr>
          <w:rFonts w:ascii="Times New Roman"/>
          <w:b w:val="false"/>
          <w:i w:val="false"/>
          <w:color w:val="000000"/>
          <w:sz w:val="28"/>
        </w:rPr>
        <w:t>
      "1. "Азаматтық авиацияның авиациялық оқу орталығының сертификатын беру" мемлекеттік көрсетілетін қызметін (бұдан әрі – мемлекеттік көрсетілетін қызмет) Қазақстан Республикасы Индустрия және инфрақұрылымдық даму министрлігінің Азаматтық авиация комитеті (бұдан әрі – көрсетілетін қызметті беруші) көрсетеді.</w:t>
      </w:r>
    </w:p>
    <w:bookmarkEnd w:id="4"/>
    <w:p>
      <w:pPr>
        <w:spacing w:after="0"/>
        <w:ind w:left="0"/>
        <w:jc w:val="both"/>
      </w:pPr>
      <w:r>
        <w:rPr>
          <w:rFonts w:ascii="Times New Roman"/>
          <w:b w:val="false"/>
          <w:i w:val="false"/>
          <w:color w:val="000000"/>
          <w:sz w:val="28"/>
        </w:rPr>
        <w:t>
      Мемлекеттік қызметті көрсету үшін құжаттарды қабылдау және мемлекеттік қызметті көрсету нәтижелерін беру www.elicense.kz веб-порталы арқылы (бұдан әрі – портал )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8" w:id="5"/>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 орындау ұзақтығы:</w:t>
      </w:r>
    </w:p>
    <w:bookmarkEnd w:id="5"/>
    <w:p>
      <w:pPr>
        <w:spacing w:after="0"/>
        <w:ind w:left="0"/>
        <w:jc w:val="both"/>
      </w:pPr>
      <w:r>
        <w:rPr>
          <w:rFonts w:ascii="Times New Roman"/>
          <w:b w:val="false"/>
          <w:i w:val="false"/>
          <w:color w:val="000000"/>
          <w:sz w:val="28"/>
        </w:rPr>
        <w:t>
      1) көрсетілетін қызметті берушінің кеңсесі маманының отыз минут ішінде өтінішті қабылдауы және тіркеу нөмірі мен күнін бере отырып оны тіркеуі;</w:t>
      </w:r>
    </w:p>
    <w:p>
      <w:pPr>
        <w:spacing w:after="0"/>
        <w:ind w:left="0"/>
        <w:jc w:val="both"/>
      </w:pPr>
      <w:r>
        <w:rPr>
          <w:rFonts w:ascii="Times New Roman"/>
          <w:b w:val="false"/>
          <w:i w:val="false"/>
          <w:color w:val="000000"/>
          <w:sz w:val="28"/>
        </w:rPr>
        <w:t>
      2) басшының және оның орынбасарының екі сағат ішінде қарар қоюы;</w:t>
      </w:r>
    </w:p>
    <w:p>
      <w:pPr>
        <w:spacing w:after="0"/>
        <w:ind w:left="0"/>
        <w:jc w:val="both"/>
      </w:pPr>
      <w:r>
        <w:rPr>
          <w:rFonts w:ascii="Times New Roman"/>
          <w:b w:val="false"/>
          <w:i w:val="false"/>
          <w:color w:val="000000"/>
          <w:sz w:val="28"/>
        </w:rPr>
        <w:t>
      3) құрылымдық бөлімше басшысының екі сағат ішінде жауапты орындаушыны айқындауы;</w:t>
      </w:r>
    </w:p>
    <w:p>
      <w:pPr>
        <w:spacing w:after="0"/>
        <w:ind w:left="0"/>
        <w:jc w:val="both"/>
      </w:pPr>
      <w:r>
        <w:rPr>
          <w:rFonts w:ascii="Times New Roman"/>
          <w:b w:val="false"/>
          <w:i w:val="false"/>
          <w:color w:val="000000"/>
          <w:sz w:val="28"/>
        </w:rPr>
        <w:t>
      4) жауапты орындаушының ұсынылған құжаттардың толықтығын тексеруі және сертификаттық тексеру жүргізу үшін бес жұмыс күні ішінде комиссия (бұдан әрі - Комиссия) құру;</w:t>
      </w:r>
    </w:p>
    <w:p>
      <w:pPr>
        <w:spacing w:after="0"/>
        <w:ind w:left="0"/>
        <w:jc w:val="both"/>
      </w:pPr>
      <w:r>
        <w:rPr>
          <w:rFonts w:ascii="Times New Roman"/>
          <w:b w:val="false"/>
          <w:i w:val="false"/>
          <w:color w:val="000000"/>
          <w:sz w:val="28"/>
        </w:rPr>
        <w:t>
      5) Комиссияның он жұмыс күні ішінде ұсынылған құжаттардың тақырыбы мен мазмұнын талдауы, мемлекеттік көрсетілетін қызметті алу үшін көрсетілетін қызметті алушы ұсынған құжаттардың және (немесе) олардағы деректердің (мәліметтердің) сәйкес болмауы анықталған жағдайда, жауапты орындаушы бас тарту туралы жазбаша дәлелді жауапты ресімдейді;</w:t>
      </w:r>
    </w:p>
    <w:p>
      <w:pPr>
        <w:spacing w:after="0"/>
        <w:ind w:left="0"/>
        <w:jc w:val="both"/>
      </w:pPr>
      <w:r>
        <w:rPr>
          <w:rFonts w:ascii="Times New Roman"/>
          <w:b w:val="false"/>
          <w:i w:val="false"/>
          <w:color w:val="000000"/>
          <w:sz w:val="28"/>
        </w:rPr>
        <w:t>
      6) көрсетілетін қызметті алушының өтінішін бес жұмыс күні ішінде сертификаттық тексеру;</w:t>
      </w:r>
    </w:p>
    <w:p>
      <w:pPr>
        <w:spacing w:after="0"/>
        <w:ind w:left="0"/>
        <w:jc w:val="both"/>
      </w:pPr>
      <w:r>
        <w:rPr>
          <w:rFonts w:ascii="Times New Roman"/>
          <w:b w:val="false"/>
          <w:i w:val="false"/>
          <w:color w:val="000000"/>
          <w:sz w:val="28"/>
        </w:rPr>
        <w:t>
      7) сертификаттық тексеру аяқталғаннан кейін сертификаттық тексеру актісі (бұдан әрі - Акт) төрт жұмыс күні ішінде ресімделеді;</w:t>
      </w:r>
    </w:p>
    <w:p>
      <w:pPr>
        <w:spacing w:after="0"/>
        <w:ind w:left="0"/>
        <w:jc w:val="both"/>
      </w:pPr>
      <w:r>
        <w:rPr>
          <w:rFonts w:ascii="Times New Roman"/>
          <w:b w:val="false"/>
          <w:i w:val="false"/>
          <w:color w:val="000000"/>
          <w:sz w:val="28"/>
        </w:rPr>
        <w:t>
      8) Комиссия оң шешім қабылдаған жағдайда авиациялық оқу орталығының сертификаты ресімделеді және құрылымдық бөлімшенің басшысына бір жұмыс күні ішінде қол қоюға жіберіледі;</w:t>
      </w:r>
    </w:p>
    <w:p>
      <w:pPr>
        <w:spacing w:after="0"/>
        <w:ind w:left="0"/>
        <w:jc w:val="both"/>
      </w:pPr>
      <w:r>
        <w:rPr>
          <w:rFonts w:ascii="Times New Roman"/>
          <w:b w:val="false"/>
          <w:i w:val="false"/>
          <w:color w:val="000000"/>
          <w:sz w:val="28"/>
        </w:rPr>
        <w:t>
      9) құрылымдық бөлімшенің басшысы авиациялық оқу орталығының сертификатына бір жұмыс күні ішінде қол қояды.";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8-тармақтар</w:t>
      </w:r>
      <w:r>
        <w:rPr>
          <w:rFonts w:ascii="Times New Roman"/>
          <w:b w:val="false"/>
          <w:i w:val="false"/>
          <w:color w:val="000000"/>
          <w:sz w:val="28"/>
        </w:rPr>
        <w:t xml:space="preserve"> мынадай редакцияда жазылсын:</w:t>
      </w:r>
    </w:p>
    <w:bookmarkStart w:name="z10" w:id="6"/>
    <w:p>
      <w:pPr>
        <w:spacing w:after="0"/>
        <w:ind w:left="0"/>
        <w:jc w:val="both"/>
      </w:pPr>
      <w:r>
        <w:rPr>
          <w:rFonts w:ascii="Times New Roman"/>
          <w:b w:val="false"/>
          <w:i w:val="false"/>
          <w:color w:val="000000"/>
          <w:sz w:val="28"/>
        </w:rPr>
        <w:t>
      "7. Мемлекеттік қызметті көрсету процесіне көрсетілетін қызметті берушінің мынадай құрылымдық бөлімшелері қатысады:</w:t>
      </w:r>
    </w:p>
    <w:bookmarkEnd w:id="6"/>
    <w:p>
      <w:pPr>
        <w:spacing w:after="0"/>
        <w:ind w:left="0"/>
        <w:jc w:val="both"/>
      </w:pPr>
      <w:r>
        <w:rPr>
          <w:rFonts w:ascii="Times New Roman"/>
          <w:b w:val="false"/>
          <w:i w:val="false"/>
          <w:color w:val="000000"/>
          <w:sz w:val="28"/>
        </w:rPr>
        <w:t>
      1) көрсетілетін қызметті беруші кеңсесінің маманы;</w:t>
      </w:r>
    </w:p>
    <w:p>
      <w:pPr>
        <w:spacing w:after="0"/>
        <w:ind w:left="0"/>
        <w:jc w:val="both"/>
      </w:pPr>
      <w:r>
        <w:rPr>
          <w:rFonts w:ascii="Times New Roman"/>
          <w:b w:val="false"/>
          <w:i w:val="false"/>
          <w:color w:val="000000"/>
          <w:sz w:val="28"/>
        </w:rPr>
        <w:t>
      2) көрсетілетін қызметті берушінің басшысы (Комиссия төрағасы);</w:t>
      </w:r>
    </w:p>
    <w:p>
      <w:pPr>
        <w:spacing w:after="0"/>
        <w:ind w:left="0"/>
        <w:jc w:val="both"/>
      </w:pPr>
      <w:r>
        <w:rPr>
          <w:rFonts w:ascii="Times New Roman"/>
          <w:b w:val="false"/>
          <w:i w:val="false"/>
          <w:color w:val="000000"/>
          <w:sz w:val="28"/>
        </w:rPr>
        <w:t>
      3) көрсетілетін қызметті беруші басшысының орынбасары;</w:t>
      </w:r>
    </w:p>
    <w:p>
      <w:pPr>
        <w:spacing w:after="0"/>
        <w:ind w:left="0"/>
        <w:jc w:val="both"/>
      </w:pPr>
      <w:r>
        <w:rPr>
          <w:rFonts w:ascii="Times New Roman"/>
          <w:b w:val="false"/>
          <w:i w:val="false"/>
          <w:color w:val="000000"/>
          <w:sz w:val="28"/>
        </w:rPr>
        <w:t>
      4) жауапты құрылымдық бөлімшенің басшысы;</w:t>
      </w:r>
    </w:p>
    <w:p>
      <w:pPr>
        <w:spacing w:after="0"/>
        <w:ind w:left="0"/>
        <w:jc w:val="both"/>
      </w:pPr>
      <w:r>
        <w:rPr>
          <w:rFonts w:ascii="Times New Roman"/>
          <w:b w:val="false"/>
          <w:i w:val="false"/>
          <w:color w:val="000000"/>
          <w:sz w:val="28"/>
        </w:rPr>
        <w:t>
      5) жауапты орындаушы;</w:t>
      </w:r>
    </w:p>
    <w:p>
      <w:pPr>
        <w:spacing w:after="0"/>
        <w:ind w:left="0"/>
        <w:jc w:val="both"/>
      </w:pPr>
      <w:r>
        <w:rPr>
          <w:rFonts w:ascii="Times New Roman"/>
          <w:b w:val="false"/>
          <w:i w:val="false"/>
          <w:color w:val="000000"/>
          <w:sz w:val="28"/>
        </w:rPr>
        <w:t>
      6) Комиссия мүшелері.</w:t>
      </w:r>
    </w:p>
    <w:bookmarkStart w:name="z11" w:id="7"/>
    <w:p>
      <w:pPr>
        <w:spacing w:after="0"/>
        <w:ind w:left="0"/>
        <w:jc w:val="both"/>
      </w:pPr>
      <w:r>
        <w:rPr>
          <w:rFonts w:ascii="Times New Roman"/>
          <w:b w:val="false"/>
          <w:i w:val="false"/>
          <w:color w:val="000000"/>
          <w:sz w:val="28"/>
        </w:rPr>
        <w:t>
      8. Әрбір рәсімдердің (іс-қимылдардың) ұзақтығын көрсете отырып, қызметкерлер арасындағы рәсімдердің (іс-қимылдардың) реттілігін сипаттау:</w:t>
      </w:r>
    </w:p>
    <w:bookmarkEnd w:id="7"/>
    <w:p>
      <w:pPr>
        <w:spacing w:after="0"/>
        <w:ind w:left="0"/>
        <w:jc w:val="both"/>
      </w:pPr>
      <w:r>
        <w:rPr>
          <w:rFonts w:ascii="Times New Roman"/>
          <w:b w:val="false"/>
          <w:i w:val="false"/>
          <w:color w:val="000000"/>
          <w:sz w:val="28"/>
        </w:rPr>
        <w:t>
      1) көрсетілетін қызметті беруші кеңсесінің маманы отыз минут ішінде құжаттарды қабылдауды және тіркеуді жүзеге асырады, оларды көрсетілетін қызметті берушінің басшысына (басшының орынбасарына) жібереді;</w:t>
      </w:r>
    </w:p>
    <w:p>
      <w:pPr>
        <w:spacing w:after="0"/>
        <w:ind w:left="0"/>
        <w:jc w:val="both"/>
      </w:pPr>
      <w:r>
        <w:rPr>
          <w:rFonts w:ascii="Times New Roman"/>
          <w:b w:val="false"/>
          <w:i w:val="false"/>
          <w:color w:val="000000"/>
          <w:sz w:val="28"/>
        </w:rPr>
        <w:t>
      2) көрсетілетін қызметті берушінің басшысы (басшысының орынбасары) екі сағат ішінде қарар қояды және көрсетілетін қызметті берушінің жауапты құрылымдық бөлімшесін айқындайды;</w:t>
      </w:r>
    </w:p>
    <w:p>
      <w:pPr>
        <w:spacing w:after="0"/>
        <w:ind w:left="0"/>
        <w:jc w:val="both"/>
      </w:pPr>
      <w:r>
        <w:rPr>
          <w:rFonts w:ascii="Times New Roman"/>
          <w:b w:val="false"/>
          <w:i w:val="false"/>
          <w:color w:val="000000"/>
          <w:sz w:val="28"/>
        </w:rPr>
        <w:t>
      3) көрсетілетін қызметті берушінің жауапты құрылымдық бөлімшесінің басшысы екі сағат ішінде жауапты орындаушыны айқындайды және құжаттарды жауапты орындаушыға қарауға береді;</w:t>
      </w:r>
    </w:p>
    <w:p>
      <w:pPr>
        <w:spacing w:after="0"/>
        <w:ind w:left="0"/>
        <w:jc w:val="both"/>
      </w:pPr>
      <w:r>
        <w:rPr>
          <w:rFonts w:ascii="Times New Roman"/>
          <w:b w:val="false"/>
          <w:i w:val="false"/>
          <w:color w:val="000000"/>
          <w:sz w:val="28"/>
        </w:rPr>
        <w:t>
      4) көрсетілетін қызметті алушының өтініші стандарттың талаптарына сәйкес келген (толық болған) жағдайда бес жұмыс күні ішінде Сертификаттық тексеру жөніндегі комиссия құрылады;</w:t>
      </w:r>
    </w:p>
    <w:p>
      <w:pPr>
        <w:spacing w:after="0"/>
        <w:ind w:left="0"/>
        <w:jc w:val="both"/>
      </w:pPr>
      <w:r>
        <w:rPr>
          <w:rFonts w:ascii="Times New Roman"/>
          <w:b w:val="false"/>
          <w:i w:val="false"/>
          <w:color w:val="000000"/>
          <w:sz w:val="28"/>
        </w:rPr>
        <w:t>
      5) Комиссия мемлекеттік қызметті көрсету үшін көрсетілетін қызметті алушы ұсынған қажетті құжаттар тіркелген күнінен бастап он жұмыс күні ішінде ұсынылған құжаттардың тақырыбы мен мазмұнына талдау жүргізеді, мемлекеттік қызметті алу үшін көрсетілетін қызметті алушы ұсынған құжаттардың және (немесе) олардағы деректердің (мәліметтердің) сәйкес анықталған жағдайда, жауапты орындаушы бас тарту туралы жазбаша дәлелді жауапты ресімдейді;</w:t>
      </w:r>
    </w:p>
    <w:p>
      <w:pPr>
        <w:spacing w:after="0"/>
        <w:ind w:left="0"/>
        <w:jc w:val="both"/>
      </w:pPr>
      <w:r>
        <w:rPr>
          <w:rFonts w:ascii="Times New Roman"/>
          <w:b w:val="false"/>
          <w:i w:val="false"/>
          <w:color w:val="000000"/>
          <w:sz w:val="28"/>
        </w:rPr>
        <w:t>
      6) Комиссия сертификаттық тексеруді бес жұмыс күні ішінде жүргізеді;</w:t>
      </w:r>
    </w:p>
    <w:p>
      <w:pPr>
        <w:spacing w:after="0"/>
        <w:ind w:left="0"/>
        <w:jc w:val="both"/>
      </w:pPr>
      <w:r>
        <w:rPr>
          <w:rFonts w:ascii="Times New Roman"/>
          <w:b w:val="false"/>
          <w:i w:val="false"/>
          <w:color w:val="000000"/>
          <w:sz w:val="28"/>
        </w:rPr>
        <w:t>
      7) сертификаттық тексеру аяқталғаннан кейін Комиссия төрт жұмыс күні ішінде сертификаттық тексеру актісін жасайды;</w:t>
      </w:r>
    </w:p>
    <w:p>
      <w:pPr>
        <w:spacing w:after="0"/>
        <w:ind w:left="0"/>
        <w:jc w:val="both"/>
      </w:pPr>
      <w:r>
        <w:rPr>
          <w:rFonts w:ascii="Times New Roman"/>
          <w:b w:val="false"/>
          <w:i w:val="false"/>
          <w:color w:val="000000"/>
          <w:sz w:val="28"/>
        </w:rPr>
        <w:t>
      8) Комиссия оң шешім қабылдаған жағдайда, жауапты орындаушы бір жұмыс күні ішінде сертификатты дайындайды және құрылымдық бөлімшенің басшысына (басшының орынбасарына) қол қоюға жібереді;</w:t>
      </w:r>
    </w:p>
    <w:p>
      <w:pPr>
        <w:spacing w:after="0"/>
        <w:ind w:left="0"/>
        <w:jc w:val="both"/>
      </w:pPr>
      <w:r>
        <w:rPr>
          <w:rFonts w:ascii="Times New Roman"/>
          <w:b w:val="false"/>
          <w:i w:val="false"/>
          <w:color w:val="000000"/>
          <w:sz w:val="28"/>
        </w:rPr>
        <w:t>
      9) құрылымдық бөлімшенің басшысы (басшының орынбасары) сертификатқа бір жұмыс күні ішінде қол қояды.";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Start w:name="z13" w:id="8"/>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Азаматтық авиация комитеті заңнамада белгіленген тәртіппен:</w:t>
      </w:r>
    </w:p>
    <w:bookmarkEnd w:id="8"/>
    <w:bookmarkStart w:name="z14" w:id="9"/>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9"/>
    <w:bookmarkStart w:name="z15" w:id="10"/>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10"/>
    <w:bookmarkStart w:name="z16" w:id="11"/>
    <w:p>
      <w:pPr>
        <w:spacing w:after="0"/>
        <w:ind w:left="0"/>
        <w:jc w:val="both"/>
      </w:pPr>
      <w:r>
        <w:rPr>
          <w:rFonts w:ascii="Times New Roman"/>
          <w:b w:val="false"/>
          <w:i w:val="false"/>
          <w:color w:val="000000"/>
          <w:sz w:val="28"/>
        </w:rPr>
        <w:t>
      3) осы бұйрықты Қазақстан Республикасының Индустрия және инфрақұрылымдық даму министрлігінің интернет-ресурсында орналастыруды қамтамасыз етсін.</w:t>
      </w:r>
    </w:p>
    <w:bookmarkEnd w:id="11"/>
    <w:bookmarkStart w:name="z17" w:id="1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12"/>
    <w:bookmarkStart w:name="z18" w:id="13"/>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w:t>
            </w:r>
            <w:r>
              <w:br/>
            </w:r>
            <w:r>
              <w:rPr>
                <w:rFonts w:ascii="Times New Roman"/>
                <w:b w:val="false"/>
                <w:i w:val="false"/>
                <w:color w:val="000000"/>
                <w:sz w:val="20"/>
              </w:rPr>
              <w:t>2019 жылғы 5 сәуірдегі</w:t>
            </w:r>
            <w:r>
              <w:br/>
            </w:r>
            <w:r>
              <w:rPr>
                <w:rFonts w:ascii="Times New Roman"/>
                <w:b w:val="false"/>
                <w:i w:val="false"/>
                <w:color w:val="000000"/>
                <w:sz w:val="20"/>
              </w:rPr>
              <w:t>№ 198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2015 жылғы 28 мамырдағы</w:t>
            </w:r>
            <w:r>
              <w:br/>
            </w:r>
            <w:r>
              <w:rPr>
                <w:rFonts w:ascii="Times New Roman"/>
                <w:b w:val="false"/>
                <w:i w:val="false"/>
                <w:color w:val="000000"/>
                <w:sz w:val="20"/>
              </w:rPr>
              <w:t>№ 623 бұйрығына</w:t>
            </w:r>
            <w:r>
              <w:br/>
            </w:r>
            <w:r>
              <w:rPr>
                <w:rFonts w:ascii="Times New Roman"/>
                <w:b w:val="false"/>
                <w:i w:val="false"/>
                <w:color w:val="000000"/>
                <w:sz w:val="20"/>
              </w:rPr>
              <w:t>1-қосымша</w:t>
            </w:r>
          </w:p>
        </w:tc>
      </w:tr>
    </w:tbl>
    <w:bookmarkStart w:name="z21" w:id="14"/>
    <w:p>
      <w:pPr>
        <w:spacing w:after="0"/>
        <w:ind w:left="0"/>
        <w:jc w:val="left"/>
      </w:pPr>
      <w:r>
        <w:rPr>
          <w:rFonts w:ascii="Times New Roman"/>
          <w:b/>
          <w:i w:val="false"/>
          <w:color w:val="000000"/>
        </w:rPr>
        <w:t xml:space="preserve"> "Авиациялық персоналға куәліктер беру" мемлекеттік көрсетілетін қызмет регламенті</w:t>
      </w:r>
    </w:p>
    <w:bookmarkEnd w:id="14"/>
    <w:bookmarkStart w:name="z22" w:id="15"/>
    <w:p>
      <w:pPr>
        <w:spacing w:after="0"/>
        <w:ind w:left="0"/>
        <w:jc w:val="left"/>
      </w:pPr>
      <w:r>
        <w:rPr>
          <w:rFonts w:ascii="Times New Roman"/>
          <w:b/>
          <w:i w:val="false"/>
          <w:color w:val="000000"/>
        </w:rPr>
        <w:t xml:space="preserve"> 1-тарау. Жалпы ережелер</w:t>
      </w:r>
    </w:p>
    <w:bookmarkEnd w:id="15"/>
    <w:bookmarkStart w:name="z23" w:id="16"/>
    <w:p>
      <w:pPr>
        <w:spacing w:after="0"/>
        <w:ind w:left="0"/>
        <w:jc w:val="both"/>
      </w:pPr>
      <w:r>
        <w:rPr>
          <w:rFonts w:ascii="Times New Roman"/>
          <w:b w:val="false"/>
          <w:i w:val="false"/>
          <w:color w:val="000000"/>
          <w:sz w:val="28"/>
        </w:rPr>
        <w:t>
      1. "Авиациялық персоналға куәліктер беру" мемлекеттік көрсетілетін қызметін Қазақстан Республикасы Индустрия және инфрақұрылымдық даму министрлігінің Азаматтық авиация комитеті (бұдан әрі – көрсетілетін қызметті беруші) көрсетеді.</w:t>
      </w:r>
    </w:p>
    <w:bookmarkEnd w:id="16"/>
    <w:p>
      <w:pPr>
        <w:spacing w:after="0"/>
        <w:ind w:left="0"/>
        <w:jc w:val="both"/>
      </w:pPr>
      <w:r>
        <w:rPr>
          <w:rFonts w:ascii="Times New Roman"/>
          <w:b w:val="false"/>
          <w:i w:val="false"/>
          <w:color w:val="000000"/>
          <w:sz w:val="28"/>
        </w:rPr>
        <w:t>
      Мемлекеттік қызметті көрсету үшін өтінішті қабылдау және мемлекеттік қызметті көрсету нәтижесін беру:</w:t>
      </w:r>
    </w:p>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p>
      <w:pPr>
        <w:spacing w:after="0"/>
        <w:ind w:left="0"/>
        <w:jc w:val="both"/>
      </w:pPr>
      <w:r>
        <w:rPr>
          <w:rFonts w:ascii="Times New Roman"/>
          <w:b w:val="false"/>
          <w:i w:val="false"/>
          <w:color w:val="000000"/>
          <w:sz w:val="28"/>
        </w:rPr>
        <w:t>
      2) "электрондық үкіметтің": www.egov.kz, www.elicense.kz веб-порталы арқылы (бұдан әрі – портал) жүзеге асырылады.</w:t>
      </w:r>
    </w:p>
    <w:bookmarkStart w:name="z24" w:id="17"/>
    <w:p>
      <w:pPr>
        <w:spacing w:after="0"/>
        <w:ind w:left="0"/>
        <w:jc w:val="both"/>
      </w:pPr>
      <w:r>
        <w:rPr>
          <w:rFonts w:ascii="Times New Roman"/>
          <w:b w:val="false"/>
          <w:i w:val="false"/>
          <w:color w:val="000000"/>
          <w:sz w:val="28"/>
        </w:rPr>
        <w:t>
      2. Мемлекеттік қызметті көрсету нысаны: электрондық (ішінара автоматтандырылған)/қағаз түрінде.</w:t>
      </w:r>
    </w:p>
    <w:bookmarkEnd w:id="17"/>
    <w:bookmarkStart w:name="z25" w:id="18"/>
    <w:p>
      <w:pPr>
        <w:spacing w:after="0"/>
        <w:ind w:left="0"/>
        <w:jc w:val="both"/>
      </w:pPr>
      <w:r>
        <w:rPr>
          <w:rFonts w:ascii="Times New Roman"/>
          <w:b w:val="false"/>
          <w:i w:val="false"/>
          <w:color w:val="000000"/>
          <w:sz w:val="28"/>
        </w:rPr>
        <w:t xml:space="preserve">
      3. Мемлекеттік қызметті көрсету нәтижесі: авиациялық персоналға куәлік (бұдан әрі – куәлік) беру немесе "Авиациялық оқу орталықтары мен авиация персоналының қызметтері саласында мемлекеттік көрсетілетін қызметтер стандарттарын бекіту туралы" Қазақстан Республикасы Инвестициялар және даму министрінің 2015 жылғы 28 сәуірдегі № 518 бұйрығымен бекітілген (Нормативтік құқықтық актілерді мемлекеттік тіркеу тізілімінде №11401 болып тіркелген) "Авиация персоналға куәліктер беру" мемлекеттік көрсетілетін қызмет стандартының (бұдан әрі – стандарт) </w:t>
      </w:r>
      <w:r>
        <w:rPr>
          <w:rFonts w:ascii="Times New Roman"/>
          <w:b w:val="false"/>
          <w:i w:val="false"/>
          <w:color w:val="000000"/>
          <w:sz w:val="28"/>
        </w:rPr>
        <w:t>9-1-тармағында</w:t>
      </w:r>
      <w:r>
        <w:rPr>
          <w:rFonts w:ascii="Times New Roman"/>
          <w:b w:val="false"/>
          <w:i w:val="false"/>
          <w:color w:val="000000"/>
          <w:sz w:val="28"/>
        </w:rPr>
        <w:t xml:space="preserve"> көзделген жағдайлар және негіздер бойынша мемлекеттік қызметті көрсетуден бас тарту туралы жазбаша дәлелді жауап беру болып табылады.</w:t>
      </w:r>
    </w:p>
    <w:bookmarkEnd w:id="18"/>
    <w:bookmarkStart w:name="z26" w:id="19"/>
    <w:p>
      <w:pPr>
        <w:spacing w:after="0"/>
        <w:ind w:left="0"/>
        <w:jc w:val="left"/>
      </w:pPr>
      <w:r>
        <w:rPr>
          <w:rFonts w:ascii="Times New Roman"/>
          <w:b/>
          <w:i w:val="false"/>
          <w:color w:val="000000"/>
        </w:rPr>
        <w:t xml:space="preserve"> 2-тарау. Мемлекеттік қызметті көрсету процесінде көрсетілетін қызметті берушінің құрылымдық бөлімшелерінің (қызметкерлерінің) іс-қимылдар тәртібін сипаттау</w:t>
      </w:r>
    </w:p>
    <w:bookmarkEnd w:id="19"/>
    <w:bookmarkStart w:name="z27" w:id="20"/>
    <w:p>
      <w:pPr>
        <w:spacing w:after="0"/>
        <w:ind w:left="0"/>
        <w:jc w:val="both"/>
      </w:pPr>
      <w:r>
        <w:rPr>
          <w:rFonts w:ascii="Times New Roman"/>
          <w:b w:val="false"/>
          <w:i w:val="false"/>
          <w:color w:val="000000"/>
          <w:sz w:val="28"/>
        </w:rPr>
        <w:t xml:space="preserve">
      4. Мемлекеттік қызметті көрсету бойынша рәсімдерді (іс-қимылдарды) бастау үшін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көрсетілетін қызметті алушының өтініші немесе электрондық сұрау салуының болуы негіз болып табылады.</w:t>
      </w:r>
    </w:p>
    <w:bookmarkEnd w:id="20"/>
    <w:bookmarkStart w:name="z28" w:id="21"/>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 орындау ұзақтығы:</w:t>
      </w:r>
    </w:p>
    <w:bookmarkEnd w:id="21"/>
    <w:p>
      <w:pPr>
        <w:spacing w:after="0"/>
        <w:ind w:left="0"/>
        <w:jc w:val="both"/>
      </w:pPr>
      <w:r>
        <w:rPr>
          <w:rFonts w:ascii="Times New Roman"/>
          <w:b w:val="false"/>
          <w:i w:val="false"/>
          <w:color w:val="000000"/>
          <w:sz w:val="28"/>
        </w:rPr>
        <w:t>
      1) көрсетілетін қызметті берушінің кеңсесі қызметкерінің тіркеу нөмірі мен күнін бере отырып өтінішті екі сағат ішінде қабылдауы және оларды көрсетілетін қызметті беруші басшысының қарауына беруі;</w:t>
      </w:r>
    </w:p>
    <w:p>
      <w:pPr>
        <w:spacing w:after="0"/>
        <w:ind w:left="0"/>
        <w:jc w:val="both"/>
      </w:pPr>
      <w:r>
        <w:rPr>
          <w:rFonts w:ascii="Times New Roman"/>
          <w:b w:val="false"/>
          <w:i w:val="false"/>
          <w:color w:val="000000"/>
          <w:sz w:val="28"/>
        </w:rPr>
        <w:t>
      2) көрсетілетін қызметті берушінің басшысы өтінішті екі сағат ішінде қарайды және оны басшының орынбасарына орындауға жолдайды;</w:t>
      </w:r>
    </w:p>
    <w:p>
      <w:pPr>
        <w:spacing w:after="0"/>
        <w:ind w:left="0"/>
        <w:jc w:val="both"/>
      </w:pPr>
      <w:r>
        <w:rPr>
          <w:rFonts w:ascii="Times New Roman"/>
          <w:b w:val="false"/>
          <w:i w:val="false"/>
          <w:color w:val="000000"/>
          <w:sz w:val="28"/>
        </w:rPr>
        <w:t>
      3) көрсетілетін қызметті беруші басшысының орынбасары өтінішті екі сағат ішінде қарайды және оны құрылымдық бөлімшенің басшысына орындауға жолдайды;</w:t>
      </w:r>
    </w:p>
    <w:p>
      <w:pPr>
        <w:spacing w:after="0"/>
        <w:ind w:left="0"/>
        <w:jc w:val="both"/>
      </w:pPr>
      <w:r>
        <w:rPr>
          <w:rFonts w:ascii="Times New Roman"/>
          <w:b w:val="false"/>
          <w:i w:val="false"/>
          <w:color w:val="000000"/>
          <w:sz w:val="28"/>
        </w:rPr>
        <w:t>
      4) құрылымдық бөлімшенің басшысы өтінішті екі сағат ішінде қарайды және оны жауапты орындаушыға орындауға береді;</w:t>
      </w:r>
    </w:p>
    <w:p>
      <w:pPr>
        <w:spacing w:after="0"/>
        <w:ind w:left="0"/>
        <w:jc w:val="both"/>
      </w:pPr>
      <w:r>
        <w:rPr>
          <w:rFonts w:ascii="Times New Roman"/>
          <w:b w:val="false"/>
          <w:i w:val="false"/>
          <w:color w:val="000000"/>
          <w:sz w:val="28"/>
        </w:rPr>
        <w:t xml:space="preserve">
      5) жауапты орындаушының өтінішті толықтығына бір жұмыс күні ішінде қарауы. Көрсетілетін қызметті алушының өтініші Стандарттың </w:t>
      </w:r>
      <w:r>
        <w:rPr>
          <w:rFonts w:ascii="Times New Roman"/>
          <w:b w:val="false"/>
          <w:i w:val="false"/>
          <w:color w:val="000000"/>
          <w:sz w:val="28"/>
        </w:rPr>
        <w:t>9-тармағының</w:t>
      </w:r>
      <w:r>
        <w:rPr>
          <w:rFonts w:ascii="Times New Roman"/>
          <w:b w:val="false"/>
          <w:i w:val="false"/>
          <w:color w:val="000000"/>
          <w:sz w:val="28"/>
        </w:rPr>
        <w:t xml:space="preserve"> талаптарына сәйкес келген жағдайда, көрсетілетін қызметті алушының өтінішін медицина бойынша мемлекеттік авиация инспекторына сараптамажүргізуге беру;</w:t>
      </w:r>
    </w:p>
    <w:p>
      <w:pPr>
        <w:spacing w:after="0"/>
        <w:ind w:left="0"/>
        <w:jc w:val="both"/>
      </w:pPr>
      <w:r>
        <w:rPr>
          <w:rFonts w:ascii="Times New Roman"/>
          <w:b w:val="false"/>
          <w:i w:val="false"/>
          <w:color w:val="000000"/>
          <w:sz w:val="28"/>
        </w:rPr>
        <w:t>
      6) медицина бойынша мемлекеттік авиация инспекторының үш жұмыс күні ішінде сараптама жүргізуі. Өтініш медицина талаптарына сәйкес келген жағдайда, өтінішті авиациялық оқу орталығы бойынша мемлекеттік авиация инспекторына сараптама жүргізуге беру;</w:t>
      </w:r>
    </w:p>
    <w:p>
      <w:pPr>
        <w:spacing w:after="0"/>
        <w:ind w:left="0"/>
        <w:jc w:val="both"/>
      </w:pPr>
      <w:r>
        <w:rPr>
          <w:rFonts w:ascii="Times New Roman"/>
          <w:b w:val="false"/>
          <w:i w:val="false"/>
          <w:color w:val="000000"/>
          <w:sz w:val="28"/>
        </w:rPr>
        <w:t>
      7) оқу орталығы бойынша мемлекеттік авиация инспекторының үш жұмыс күні ішінде өтінішке сараптама жүргізуі. Өтініш оқу орталығы бойынша талаптарға сәйкес келген жағдайда, өтінішті авиаперсонал бойынша мемлекеттік авиация инспекторына беру;</w:t>
      </w:r>
    </w:p>
    <w:p>
      <w:pPr>
        <w:spacing w:after="0"/>
        <w:ind w:left="0"/>
        <w:jc w:val="both"/>
      </w:pPr>
      <w:r>
        <w:rPr>
          <w:rFonts w:ascii="Times New Roman"/>
          <w:b w:val="false"/>
          <w:i w:val="false"/>
          <w:color w:val="000000"/>
          <w:sz w:val="28"/>
        </w:rPr>
        <w:t>
      8) төрт жұмыс күні ішінде өтініш тақырыбын талдау және авиаперсонал бойынша мемлекеттік авиация инспекторының орындау мүмкіндігі туралы шешім қабылдау және жауапты орындаушыға куәлікті толтыру үшін өтінішті беру;</w:t>
      </w:r>
    </w:p>
    <w:p>
      <w:pPr>
        <w:spacing w:after="0"/>
        <w:ind w:left="0"/>
        <w:jc w:val="both"/>
      </w:pPr>
      <w:r>
        <w:rPr>
          <w:rFonts w:ascii="Times New Roman"/>
          <w:b w:val="false"/>
          <w:i w:val="false"/>
          <w:color w:val="000000"/>
          <w:sz w:val="28"/>
        </w:rPr>
        <w:t>
      9) жауапты орындаушының куәлікті екі жұмыс күні ішінде ресімдеуі және куәлікті басшыға беру немесе мемлекеттік қызметті көрсетуден бас тарту туралы жазбаша дәлелді жауап беруі;</w:t>
      </w:r>
    </w:p>
    <w:p>
      <w:pPr>
        <w:spacing w:after="0"/>
        <w:ind w:left="0"/>
        <w:jc w:val="both"/>
      </w:pPr>
      <w:r>
        <w:rPr>
          <w:rFonts w:ascii="Times New Roman"/>
          <w:b w:val="false"/>
          <w:i w:val="false"/>
          <w:color w:val="000000"/>
          <w:sz w:val="28"/>
        </w:rPr>
        <w:t>
      10) басқарма басшысының бір жұмыс күні ішінде куәлікке қол қоюы.</w:t>
      </w:r>
    </w:p>
    <w:bookmarkStart w:name="z29" w:id="22"/>
    <w:p>
      <w:pPr>
        <w:spacing w:after="0"/>
        <w:ind w:left="0"/>
        <w:jc w:val="both"/>
      </w:pPr>
      <w:r>
        <w:rPr>
          <w:rFonts w:ascii="Times New Roman"/>
          <w:b w:val="false"/>
          <w:i w:val="false"/>
          <w:color w:val="000000"/>
          <w:sz w:val="28"/>
        </w:rPr>
        <w:t>
      6. Мемлекеттік қызмет көрсету бойынша рәсімнің (іс-қимылдың) нәтижесі мынадай рәсімді (іс-қимылды) орындауды бастау үшін негіз болады:</w:t>
      </w:r>
    </w:p>
    <w:bookmarkEnd w:id="22"/>
    <w:p>
      <w:pPr>
        <w:spacing w:after="0"/>
        <w:ind w:left="0"/>
        <w:jc w:val="both"/>
      </w:pPr>
      <w:r>
        <w:rPr>
          <w:rFonts w:ascii="Times New Roman"/>
          <w:b w:val="false"/>
          <w:i w:val="false"/>
          <w:color w:val="000000"/>
          <w:sz w:val="28"/>
        </w:rPr>
        <w:t>
      1) құжаттарды қабылдау және тіркеу;</w:t>
      </w:r>
    </w:p>
    <w:p>
      <w:pPr>
        <w:spacing w:after="0"/>
        <w:ind w:left="0"/>
        <w:jc w:val="both"/>
      </w:pPr>
      <w:r>
        <w:rPr>
          <w:rFonts w:ascii="Times New Roman"/>
          <w:b w:val="false"/>
          <w:i w:val="false"/>
          <w:color w:val="000000"/>
          <w:sz w:val="28"/>
        </w:rPr>
        <w:t>
      2) жауапты орындаушыны айқындау;</w:t>
      </w:r>
    </w:p>
    <w:p>
      <w:pPr>
        <w:spacing w:after="0"/>
        <w:ind w:left="0"/>
        <w:jc w:val="both"/>
      </w:pPr>
      <w:r>
        <w:rPr>
          <w:rFonts w:ascii="Times New Roman"/>
          <w:b w:val="false"/>
          <w:i w:val="false"/>
          <w:color w:val="000000"/>
          <w:sz w:val="28"/>
        </w:rPr>
        <w:t>
      3) жауапты орындаушының өтінішті толықтығына тексеруі;</w:t>
      </w:r>
    </w:p>
    <w:p>
      <w:pPr>
        <w:spacing w:after="0"/>
        <w:ind w:left="0"/>
        <w:jc w:val="both"/>
      </w:pPr>
      <w:r>
        <w:rPr>
          <w:rFonts w:ascii="Times New Roman"/>
          <w:b w:val="false"/>
          <w:i w:val="false"/>
          <w:color w:val="000000"/>
          <w:sz w:val="28"/>
        </w:rPr>
        <w:t>
      4) медицина бойынша мемлекеттік авиация инспекторының өтінішке сараптама жүргізуі;</w:t>
      </w:r>
    </w:p>
    <w:p>
      <w:pPr>
        <w:spacing w:after="0"/>
        <w:ind w:left="0"/>
        <w:jc w:val="both"/>
      </w:pPr>
      <w:r>
        <w:rPr>
          <w:rFonts w:ascii="Times New Roman"/>
          <w:b w:val="false"/>
          <w:i w:val="false"/>
          <w:color w:val="000000"/>
          <w:sz w:val="28"/>
        </w:rPr>
        <w:t>
      5) авиациялық оқу орталығы бойынша мемлекеттік авиация инспекторының өтінішке сараптама жүргізуі;</w:t>
      </w:r>
    </w:p>
    <w:p>
      <w:pPr>
        <w:spacing w:after="0"/>
        <w:ind w:left="0"/>
        <w:jc w:val="both"/>
      </w:pPr>
      <w:r>
        <w:rPr>
          <w:rFonts w:ascii="Times New Roman"/>
          <w:b w:val="false"/>
          <w:i w:val="false"/>
          <w:color w:val="000000"/>
          <w:sz w:val="28"/>
        </w:rPr>
        <w:t>
      6) авиаперсонал бойынша мемлекеттік авиация инспекторының өтінішке сараптама жүргізуі;</w:t>
      </w:r>
    </w:p>
    <w:p>
      <w:pPr>
        <w:spacing w:after="0"/>
        <w:ind w:left="0"/>
        <w:jc w:val="both"/>
      </w:pPr>
      <w:r>
        <w:rPr>
          <w:rFonts w:ascii="Times New Roman"/>
          <w:b w:val="false"/>
          <w:i w:val="false"/>
          <w:color w:val="000000"/>
          <w:sz w:val="28"/>
        </w:rPr>
        <w:t>
      7) басқарманың жауапты орындаушысының куәлікті ресімдеуі және оны басқарма басшысына қол қою үшін беру немесе мемлекеттік қызметті көрсетуден бас тарту туралы жазбаша дәлелді жауапты ресімдеу;</w:t>
      </w:r>
    </w:p>
    <w:p>
      <w:pPr>
        <w:spacing w:after="0"/>
        <w:ind w:left="0"/>
        <w:jc w:val="both"/>
      </w:pPr>
      <w:r>
        <w:rPr>
          <w:rFonts w:ascii="Times New Roman"/>
          <w:b w:val="false"/>
          <w:i w:val="false"/>
          <w:color w:val="000000"/>
          <w:sz w:val="28"/>
        </w:rPr>
        <w:t>
      8) куәлікке немесе мемлекеттік қызметті көрсетуден бас тарту туралы дәлелді жауапқа қол қою;</w:t>
      </w:r>
    </w:p>
    <w:p>
      <w:pPr>
        <w:spacing w:after="0"/>
        <w:ind w:left="0"/>
        <w:jc w:val="both"/>
      </w:pPr>
      <w:r>
        <w:rPr>
          <w:rFonts w:ascii="Times New Roman"/>
          <w:b w:val="false"/>
          <w:i w:val="false"/>
          <w:color w:val="000000"/>
          <w:sz w:val="28"/>
        </w:rPr>
        <w:t>
      9) көрсетілетін қызметті алушыға куәлік немесе мемлекеттік қызметті көрсетуден бас тарту туралы дәлелді жауап беру.</w:t>
      </w:r>
    </w:p>
    <w:bookmarkStart w:name="z30" w:id="23"/>
    <w:p>
      <w:pPr>
        <w:spacing w:after="0"/>
        <w:ind w:left="0"/>
        <w:jc w:val="left"/>
      </w:pPr>
      <w:r>
        <w:rPr>
          <w:rFonts w:ascii="Times New Roman"/>
          <w:b/>
          <w:i w:val="false"/>
          <w:color w:val="000000"/>
        </w:rPr>
        <w:t xml:space="preserve"> 3-тарау. Мемлекеттік қызметті көрсету процесінде көрсетілетін қызметті берушінің құрылымдық бөлімшелерінің (қызметкерлерінің) өзара іс-қимыл тәртібіні сипаттау</w:t>
      </w:r>
    </w:p>
    <w:bookmarkEnd w:id="23"/>
    <w:bookmarkStart w:name="z31" w:id="24"/>
    <w:p>
      <w:pPr>
        <w:spacing w:after="0"/>
        <w:ind w:left="0"/>
        <w:jc w:val="both"/>
      </w:pPr>
      <w:r>
        <w:rPr>
          <w:rFonts w:ascii="Times New Roman"/>
          <w:b w:val="false"/>
          <w:i w:val="false"/>
          <w:color w:val="000000"/>
          <w:sz w:val="28"/>
        </w:rPr>
        <w:t>
      7. Көрсетілетін қызметті берушінің мемлекеттік қызметті көрсету процесіне қатысатын құрылымдық бөлімшелерінің (қызметкерлерінің) тізбесі:</w:t>
      </w:r>
    </w:p>
    <w:bookmarkEnd w:id="24"/>
    <w:p>
      <w:pPr>
        <w:spacing w:after="0"/>
        <w:ind w:left="0"/>
        <w:jc w:val="both"/>
      </w:pPr>
      <w:r>
        <w:rPr>
          <w:rFonts w:ascii="Times New Roman"/>
          <w:b w:val="false"/>
          <w:i w:val="false"/>
          <w:color w:val="000000"/>
          <w:sz w:val="28"/>
        </w:rPr>
        <w:t>
      1) көрсетілетін қызметті беруші кеңсесінің қызметкері;</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 көрсетілетін қызметті беруші басшысының орынбасары;</w:t>
      </w:r>
    </w:p>
    <w:p>
      <w:pPr>
        <w:spacing w:after="0"/>
        <w:ind w:left="0"/>
        <w:jc w:val="both"/>
      </w:pPr>
      <w:r>
        <w:rPr>
          <w:rFonts w:ascii="Times New Roman"/>
          <w:b w:val="false"/>
          <w:i w:val="false"/>
          <w:color w:val="000000"/>
          <w:sz w:val="28"/>
        </w:rPr>
        <w:t>
      4) жауапты құрылымдық бөлімшенің басшысы (басқарма басшысы);</w:t>
      </w:r>
    </w:p>
    <w:p>
      <w:pPr>
        <w:spacing w:after="0"/>
        <w:ind w:left="0"/>
        <w:jc w:val="both"/>
      </w:pPr>
      <w:r>
        <w:rPr>
          <w:rFonts w:ascii="Times New Roman"/>
          <w:b w:val="false"/>
          <w:i w:val="false"/>
          <w:color w:val="000000"/>
          <w:sz w:val="28"/>
        </w:rPr>
        <w:t>
      5) жауапты орындаушы;</w:t>
      </w:r>
    </w:p>
    <w:p>
      <w:pPr>
        <w:spacing w:after="0"/>
        <w:ind w:left="0"/>
        <w:jc w:val="both"/>
      </w:pPr>
      <w:r>
        <w:rPr>
          <w:rFonts w:ascii="Times New Roman"/>
          <w:b w:val="false"/>
          <w:i w:val="false"/>
          <w:color w:val="000000"/>
          <w:sz w:val="28"/>
        </w:rPr>
        <w:t>
      6) медицина бойынша мемлекеттік авиация инспекторы;</w:t>
      </w:r>
    </w:p>
    <w:p>
      <w:pPr>
        <w:spacing w:after="0"/>
        <w:ind w:left="0"/>
        <w:jc w:val="both"/>
      </w:pPr>
      <w:r>
        <w:rPr>
          <w:rFonts w:ascii="Times New Roman"/>
          <w:b w:val="false"/>
          <w:i w:val="false"/>
          <w:color w:val="000000"/>
          <w:sz w:val="28"/>
        </w:rPr>
        <w:t>
      7) авиациялық оқу орталығы бойынша мемлекеттік авиация инспекторы;</w:t>
      </w:r>
    </w:p>
    <w:p>
      <w:pPr>
        <w:spacing w:after="0"/>
        <w:ind w:left="0"/>
        <w:jc w:val="both"/>
      </w:pPr>
      <w:r>
        <w:rPr>
          <w:rFonts w:ascii="Times New Roman"/>
          <w:b w:val="false"/>
          <w:i w:val="false"/>
          <w:color w:val="000000"/>
          <w:sz w:val="28"/>
        </w:rPr>
        <w:t>
      8) авиаперсонал бойынша мемлекеттік авиация инспекторы.</w:t>
      </w:r>
    </w:p>
    <w:bookmarkStart w:name="z32" w:id="25"/>
    <w:p>
      <w:pPr>
        <w:spacing w:after="0"/>
        <w:ind w:left="0"/>
        <w:jc w:val="both"/>
      </w:pPr>
      <w:r>
        <w:rPr>
          <w:rFonts w:ascii="Times New Roman"/>
          <w:b w:val="false"/>
          <w:i w:val="false"/>
          <w:color w:val="000000"/>
          <w:sz w:val="28"/>
        </w:rPr>
        <w:t>
      8. Әрбір рәсімдердің (іс-қимылдардың) ұзақтығын көрсете отырып, көрсетілетін қызметті берушінің құрылымдық бөлімшелерінің (қызметкерлерінің) арасындағы рәсімдердің (іс-қимылдардың) реттілігін сипаттау:</w:t>
      </w:r>
    </w:p>
    <w:bookmarkEnd w:id="25"/>
    <w:p>
      <w:pPr>
        <w:spacing w:after="0"/>
        <w:ind w:left="0"/>
        <w:jc w:val="both"/>
      </w:pPr>
      <w:r>
        <w:rPr>
          <w:rFonts w:ascii="Times New Roman"/>
          <w:b w:val="false"/>
          <w:i w:val="false"/>
          <w:color w:val="000000"/>
          <w:sz w:val="28"/>
        </w:rPr>
        <w:t>
      1) көрсетілетін қызметті берушінің кеңсе қызметкерінің тіркеу нөмірі мен күнін бере отырып, өтінішті екі сағат ішінде қабылдауы (өтініш қағаз тасығышта берілген жағдайда) және оларды көрсетілетін қызметті берушінің басшысына қарауға беруі;</w:t>
      </w:r>
    </w:p>
    <w:p>
      <w:pPr>
        <w:spacing w:after="0"/>
        <w:ind w:left="0"/>
        <w:jc w:val="both"/>
      </w:pPr>
      <w:r>
        <w:rPr>
          <w:rFonts w:ascii="Times New Roman"/>
          <w:b w:val="false"/>
          <w:i w:val="false"/>
          <w:color w:val="000000"/>
          <w:sz w:val="28"/>
        </w:rPr>
        <w:t>
      2) көрсетілетін қызметті берушінің басшысы өтінішті екі сағат ішінде қарайды және оны көрсетілетін қызметті беруші басшысының орынбасарына қарауға береді;</w:t>
      </w:r>
    </w:p>
    <w:p>
      <w:pPr>
        <w:spacing w:after="0"/>
        <w:ind w:left="0"/>
        <w:jc w:val="both"/>
      </w:pPr>
      <w:r>
        <w:rPr>
          <w:rFonts w:ascii="Times New Roman"/>
          <w:b w:val="false"/>
          <w:i w:val="false"/>
          <w:color w:val="000000"/>
          <w:sz w:val="28"/>
        </w:rPr>
        <w:t>
      3) көрсетілетін қызметті беруші басшысының орынбасары өтінішті екі сағат ішінде қарайды және құрылымдық бөлімшенің басшысына жолдайды;</w:t>
      </w:r>
    </w:p>
    <w:p>
      <w:pPr>
        <w:spacing w:after="0"/>
        <w:ind w:left="0"/>
        <w:jc w:val="both"/>
      </w:pPr>
      <w:r>
        <w:rPr>
          <w:rFonts w:ascii="Times New Roman"/>
          <w:b w:val="false"/>
          <w:i w:val="false"/>
          <w:color w:val="000000"/>
          <w:sz w:val="28"/>
        </w:rPr>
        <w:t>
      4) құрылымдық бөлімшенің басшысы өтінішті екі сағат ішінде қарайды және оны жауапты орындаушыға орындауға береді;</w:t>
      </w:r>
    </w:p>
    <w:p>
      <w:pPr>
        <w:spacing w:after="0"/>
        <w:ind w:left="0"/>
        <w:jc w:val="both"/>
      </w:pPr>
      <w:r>
        <w:rPr>
          <w:rFonts w:ascii="Times New Roman"/>
          <w:b w:val="false"/>
          <w:i w:val="false"/>
          <w:color w:val="000000"/>
          <w:sz w:val="28"/>
        </w:rPr>
        <w:t>
      5) жауапты орындаушы көрсетілетін қызметті алушының мемлекеттік қызметті көрсету үшін қажетті ұсынған құжаттарын тіркеген күннен бастап бір жұмыс күнінен аспайтын мерзімде ұсынылған құжаттардың толықтығын тексереді. Ұсынылған құжаттар толық болдған жағдайда көрсетілетін қызметті алушының ұсынған құжаттарын медицина бойынша мемлекеттік авиация инспекторына сараптама жүргізуге береді;</w:t>
      </w:r>
    </w:p>
    <w:p>
      <w:pPr>
        <w:spacing w:after="0"/>
        <w:ind w:left="0"/>
        <w:jc w:val="both"/>
      </w:pPr>
      <w:r>
        <w:rPr>
          <w:rFonts w:ascii="Times New Roman"/>
          <w:b w:val="false"/>
          <w:i w:val="false"/>
          <w:color w:val="000000"/>
          <w:sz w:val="28"/>
        </w:rPr>
        <w:t>
      6) медицина бойынша мемлекеттік авиация инспекторы үш жұмыс күні ішінде ұсынылған құжаттарға сараптама жүргізеді. Ұсынылған құжаттар медицина талаптарына сәйкес болған жағдайда медицина бойынша мемлекеттік авиация инспекторы ұсынылған құжаттарды авиациялық оқу орталықтары бойынша мемлекеттік авиация инспекторына сараптама жүргізуге береді;</w:t>
      </w:r>
    </w:p>
    <w:p>
      <w:pPr>
        <w:spacing w:after="0"/>
        <w:ind w:left="0"/>
        <w:jc w:val="both"/>
      </w:pPr>
      <w:r>
        <w:rPr>
          <w:rFonts w:ascii="Times New Roman"/>
          <w:b w:val="false"/>
          <w:i w:val="false"/>
          <w:color w:val="000000"/>
          <w:sz w:val="28"/>
        </w:rPr>
        <w:t xml:space="preserve">
      7) авиациялық оқу орталықтары бойынша мемлекеттік авиация инспекторы үш жұмыс күні ішінде ұсынылған құжаттарға сараптама жүргізеді. Ұсынылған құжаттар авиациялық оқу орталықтары бойынша талаптарға сәйкес жағдайда авиациялық оқу орталықтары бойынша мемлекеттік авиация инспекторы ұсынылған құжаттарды авиаперсонал бойынша мемлекеттік авиация инспекторына береді; </w:t>
      </w:r>
    </w:p>
    <w:p>
      <w:pPr>
        <w:spacing w:after="0"/>
        <w:ind w:left="0"/>
        <w:jc w:val="both"/>
      </w:pPr>
      <w:r>
        <w:rPr>
          <w:rFonts w:ascii="Times New Roman"/>
          <w:b w:val="false"/>
          <w:i w:val="false"/>
          <w:color w:val="000000"/>
          <w:sz w:val="28"/>
        </w:rPr>
        <w:t xml:space="preserve">
      8) авиаперсонал бойынша мемлекеттік авиация инспекторы ұсынылған құжаттардың тақырыбына талдау жүргізеді және төрт жұмыс күні ішінде авиациялық персоналға куәлік беру туралы шешім қабылдайды және куәлікті ресімдеу үшін жауапты орындаушыға ұсынылған құжаттарды береді; </w:t>
      </w:r>
    </w:p>
    <w:p>
      <w:pPr>
        <w:spacing w:after="0"/>
        <w:ind w:left="0"/>
        <w:jc w:val="both"/>
      </w:pPr>
      <w:r>
        <w:rPr>
          <w:rFonts w:ascii="Times New Roman"/>
          <w:b w:val="false"/>
          <w:i w:val="false"/>
          <w:color w:val="000000"/>
          <w:sz w:val="28"/>
        </w:rPr>
        <w:t>
      9) жауапты орындаушы куәлікті екі жұмыс күні ішінде ресімдейді және куәлікті басқарма басшысына қол қоюға береді;</w:t>
      </w:r>
    </w:p>
    <w:p>
      <w:pPr>
        <w:spacing w:after="0"/>
        <w:ind w:left="0"/>
        <w:jc w:val="both"/>
      </w:pPr>
      <w:r>
        <w:rPr>
          <w:rFonts w:ascii="Times New Roman"/>
          <w:b w:val="false"/>
          <w:i w:val="false"/>
          <w:color w:val="000000"/>
          <w:sz w:val="28"/>
        </w:rPr>
        <w:t>
      10) басқарма басшысы куәлікке екі жұмыс күні ішінде қол қояды және жауапты орындаушыға береді.</w:t>
      </w:r>
    </w:p>
    <w:bookmarkStart w:name="z33" w:id="26"/>
    <w:p>
      <w:pPr>
        <w:spacing w:after="0"/>
        <w:ind w:left="0"/>
        <w:jc w:val="left"/>
      </w:pPr>
      <w:r>
        <w:rPr>
          <w:rFonts w:ascii="Times New Roman"/>
          <w:b/>
          <w:i w:val="false"/>
          <w:color w:val="000000"/>
        </w:rPr>
        <w:t xml:space="preserve"> 4-тарау. Мемлекеттік қызмет көрсету процесінде Мемлекеттік корпорациямен және (немесе) өзге де көрсетілетін қызметті берушілермен өзара іс-қимыл жасау тәртібін, сондай-ақ ақпараттық жүйелерді пайдалану тәртібін сипаттау</w:t>
      </w:r>
    </w:p>
    <w:bookmarkEnd w:id="26"/>
    <w:bookmarkStart w:name="z34" w:id="27"/>
    <w:p>
      <w:pPr>
        <w:spacing w:after="0"/>
        <w:ind w:left="0"/>
        <w:jc w:val="both"/>
      </w:pPr>
      <w:r>
        <w:rPr>
          <w:rFonts w:ascii="Times New Roman"/>
          <w:b w:val="false"/>
          <w:i w:val="false"/>
          <w:color w:val="000000"/>
          <w:sz w:val="28"/>
        </w:rPr>
        <w:t>
      9. Мемлекеттік корпорацияға өтініш жасау тәртібін сипаттау және көрсетілетін қызметті алушының сұрау салуын өңдеу ұзақтығы:</w:t>
      </w:r>
    </w:p>
    <w:bookmarkEnd w:id="27"/>
    <w:p>
      <w:pPr>
        <w:spacing w:after="0"/>
        <w:ind w:left="0"/>
        <w:jc w:val="both"/>
      </w:pPr>
      <w:r>
        <w:rPr>
          <w:rFonts w:ascii="Times New Roman"/>
          <w:b w:val="false"/>
          <w:i w:val="false"/>
          <w:color w:val="000000"/>
          <w:sz w:val="28"/>
        </w:rPr>
        <w:t>
      1) мемлекеттік қызметті көрсету үшін көрсетілетін қызметті алушы Мемлекеттік корпорацияға өтініш жасайды;</w:t>
      </w:r>
    </w:p>
    <w:p>
      <w:pPr>
        <w:spacing w:after="0"/>
        <w:ind w:left="0"/>
        <w:jc w:val="both"/>
      </w:pPr>
      <w:r>
        <w:rPr>
          <w:rFonts w:ascii="Times New Roman"/>
          <w:b w:val="false"/>
          <w:i w:val="false"/>
          <w:color w:val="000000"/>
          <w:sz w:val="28"/>
        </w:rPr>
        <w:t>
      2) Мемлекеттік корпорацияда көрсетілетін қызметті алушының сұрау салуын өңдеу ұзақтығы – 20 минуттан аспайды;</w:t>
      </w:r>
    </w:p>
    <w:p>
      <w:pPr>
        <w:spacing w:after="0"/>
        <w:ind w:left="0"/>
        <w:jc w:val="both"/>
      </w:pPr>
      <w:r>
        <w:rPr>
          <w:rFonts w:ascii="Times New Roman"/>
          <w:b w:val="false"/>
          <w:i w:val="false"/>
          <w:color w:val="000000"/>
          <w:sz w:val="28"/>
        </w:rPr>
        <w:t xml:space="preserve">
      3)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көрсетілетін қызметті алушы (не уәкілетті өкілі: заңды тұлғаның өкілеттігін растайтын құжат бойынша, жеке тұлғаның нотариалды куәландырылған сенімхат бойынша) өтініш жасаған кезде мемлекеттік қызметті көрсету үшін қажетті құжаттардың тізбесі.</w:t>
      </w:r>
    </w:p>
    <w:p>
      <w:pPr>
        <w:spacing w:after="0"/>
        <w:ind w:left="0"/>
        <w:jc w:val="both"/>
      </w:pPr>
      <w:r>
        <w:rPr>
          <w:rFonts w:ascii="Times New Roman"/>
          <w:b w:val="false"/>
          <w:i w:val="false"/>
          <w:color w:val="000000"/>
          <w:sz w:val="28"/>
        </w:rPr>
        <w:t>
      Мемлекеттік корпорацияда қабылдау жеделдетіп қызмет көрсетусіз "электрондық кезек" тәртібімен жүзеге асырылады. Көрсетілетін қызметті алушының қалауы бойынша портал арқылы электрондық кезекті "бронъдауға" болады.</w:t>
      </w:r>
    </w:p>
    <w:p>
      <w:pPr>
        <w:spacing w:after="0"/>
        <w:ind w:left="0"/>
        <w:jc w:val="both"/>
      </w:pPr>
      <w:r>
        <w:rPr>
          <w:rFonts w:ascii="Times New Roman"/>
          <w:b w:val="false"/>
          <w:i w:val="false"/>
          <w:color w:val="000000"/>
          <w:sz w:val="28"/>
        </w:rPr>
        <w:t>
      Егер Қазақстан Республикасының заңдарында өзгеше көзделмесе, Мемлекеттік корпорация операторы ақпараттық жүйелерде қамтылған, заңмен қорғалатын құпияны құрайтын мәліметтерді пайдалануға жазбаша келісім алады.</w:t>
      </w:r>
    </w:p>
    <w:p>
      <w:pPr>
        <w:spacing w:after="0"/>
        <w:ind w:left="0"/>
        <w:jc w:val="both"/>
      </w:pPr>
      <w:r>
        <w:rPr>
          <w:rFonts w:ascii="Times New Roman"/>
          <w:b w:val="false"/>
          <w:i w:val="false"/>
          <w:color w:val="000000"/>
          <w:sz w:val="28"/>
        </w:rPr>
        <w:t>
      Мемлекеттік қызметті алу үшін барлық қажетті құжаттарды қабылдау кезінде Мемлекеттік корпорация операторы көрсетілетін қызметті алушыға тиісті құжаттардың қабылданғаны туралы қолхат береді.</w:t>
      </w:r>
    </w:p>
    <w:bookmarkStart w:name="z35" w:id="28"/>
    <w:p>
      <w:pPr>
        <w:spacing w:after="0"/>
        <w:ind w:left="0"/>
        <w:jc w:val="both"/>
      </w:pPr>
      <w:r>
        <w:rPr>
          <w:rFonts w:ascii="Times New Roman"/>
          <w:b w:val="false"/>
          <w:i w:val="false"/>
          <w:color w:val="000000"/>
          <w:sz w:val="28"/>
        </w:rPr>
        <w:t>
      10. Мемлекеттік корпорация арқылы мемлекеттік қызмет көрсету нәтижесін алу процесін сипаттау, оның ұзақтығы:</w:t>
      </w:r>
    </w:p>
    <w:bookmarkEnd w:id="28"/>
    <w:p>
      <w:pPr>
        <w:spacing w:after="0"/>
        <w:ind w:left="0"/>
        <w:jc w:val="both"/>
      </w:pPr>
      <w:r>
        <w:rPr>
          <w:rFonts w:ascii="Times New Roman"/>
          <w:b w:val="false"/>
          <w:i w:val="false"/>
          <w:color w:val="000000"/>
          <w:sz w:val="28"/>
        </w:rPr>
        <w:t xml:space="preserve">
      Мемлекеттік қызметті көрсету нәтижесін көрсетілетін қызметті алушыға (не нотариалды куәландырылған сенімхат бойынша оның өкіліне) беруді Мемлекеттік корпорация қызметкері Стандарттың </w:t>
      </w:r>
      <w:r>
        <w:rPr>
          <w:rFonts w:ascii="Times New Roman"/>
          <w:b w:val="false"/>
          <w:i w:val="false"/>
          <w:color w:val="000000"/>
          <w:sz w:val="28"/>
        </w:rPr>
        <w:t>4-тармағына</w:t>
      </w:r>
      <w:r>
        <w:rPr>
          <w:rFonts w:ascii="Times New Roman"/>
          <w:b w:val="false"/>
          <w:i w:val="false"/>
          <w:color w:val="000000"/>
          <w:sz w:val="28"/>
        </w:rPr>
        <w:t xml:space="preserve"> сәйкес қолхатта көрсетілген мерзімде жүзеге асырады.</w:t>
      </w:r>
    </w:p>
    <w:bookmarkStart w:name="z36" w:id="29"/>
    <w:p>
      <w:pPr>
        <w:spacing w:after="0"/>
        <w:ind w:left="0"/>
        <w:jc w:val="both"/>
      </w:pPr>
      <w:r>
        <w:rPr>
          <w:rFonts w:ascii="Times New Roman"/>
          <w:b w:val="false"/>
          <w:i w:val="false"/>
          <w:color w:val="000000"/>
          <w:sz w:val="28"/>
        </w:rPr>
        <w:t xml:space="preserve">
      11. Портал арқылы мемлекеттік қызмет көрсету кезінде көрсетілетін қызметті беруші мен көрсетілетін қызметті алушының өтініш жасау тәртібі мен рәсімдерінің (іс-қимылдарының) реттілігі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қызмет көрсетуге тартылған ақпараттық жүйелердің функционалдық өзара іс-қимылының 1, 2-диаграммаларында көрсетілген.</w:t>
      </w:r>
    </w:p>
    <w:bookmarkEnd w:id="29"/>
    <w:p>
      <w:pPr>
        <w:spacing w:after="0"/>
        <w:ind w:left="0"/>
        <w:jc w:val="both"/>
      </w:pPr>
      <w:r>
        <w:rPr>
          <w:rFonts w:ascii="Times New Roman"/>
          <w:b w:val="false"/>
          <w:i w:val="false"/>
          <w:color w:val="000000"/>
          <w:sz w:val="28"/>
        </w:rPr>
        <w:t>
      Көрсетілетін қызметті алушы арқылы қадамды іс-қимылдар:</w:t>
      </w:r>
    </w:p>
    <w:p>
      <w:pPr>
        <w:spacing w:after="0"/>
        <w:ind w:left="0"/>
        <w:jc w:val="both"/>
      </w:pPr>
      <w:r>
        <w:rPr>
          <w:rFonts w:ascii="Times New Roman"/>
          <w:b w:val="false"/>
          <w:i w:val="false"/>
          <w:color w:val="000000"/>
          <w:sz w:val="28"/>
        </w:rPr>
        <w:t>
      1) көрсетілетін қызметті алушы көрсетілетін қызметті алушының компьютерінің интернет-браузерінде сақталатын өзінің электрондық-цифрлық қолтаңбасының тіркеу куәлігінің көмегімен (бұдан әрі – ЭЦҚ) порталда тіркеуді жүзеге асырады (порталда тіркелмеген көрсетілетін қызметті алушы үшін жүзеге асырылады);</w:t>
      </w:r>
    </w:p>
    <w:p>
      <w:pPr>
        <w:spacing w:after="0"/>
        <w:ind w:left="0"/>
        <w:jc w:val="both"/>
      </w:pPr>
      <w:r>
        <w:rPr>
          <w:rFonts w:ascii="Times New Roman"/>
          <w:b w:val="false"/>
          <w:i w:val="false"/>
          <w:color w:val="000000"/>
          <w:sz w:val="28"/>
        </w:rPr>
        <w:t>
      2) 1-процесс – көрсетілетін қызметті алушының компьютерінің интернет-браузерінде ЭЦҚ – ның тіркеу куәлігін бекіту, мемлекеттік қызметті алу үшін порталда пайдаланушының пароль енгізу процесі (авторландыру процесі);</w:t>
      </w:r>
    </w:p>
    <w:p>
      <w:pPr>
        <w:spacing w:after="0"/>
        <w:ind w:left="0"/>
        <w:jc w:val="both"/>
      </w:pPr>
      <w:r>
        <w:rPr>
          <w:rFonts w:ascii="Times New Roman"/>
          <w:b w:val="false"/>
          <w:i w:val="false"/>
          <w:color w:val="000000"/>
          <w:sz w:val="28"/>
        </w:rPr>
        <w:t>
      3) 1-шарт – логин (бизнес сәйкестендіру нөмірі (бұдан әрі – БСН) және пароль арқылы тіркелген пайдаланушы туралы деректердің түпнұсқалығын порталда тексеру;</w:t>
      </w:r>
    </w:p>
    <w:p>
      <w:pPr>
        <w:spacing w:after="0"/>
        <w:ind w:left="0"/>
        <w:jc w:val="both"/>
      </w:pPr>
      <w:r>
        <w:rPr>
          <w:rFonts w:ascii="Times New Roman"/>
          <w:b w:val="false"/>
          <w:i w:val="false"/>
          <w:color w:val="000000"/>
          <w:sz w:val="28"/>
        </w:rPr>
        <w:t>
      4) 2-процесс – пайдаланушының деректерінде бұзушылықтар болған жағдайда авторландырудан бас тарту туралы хабарламаны порталда қалыптастыру;</w:t>
      </w:r>
    </w:p>
    <w:p>
      <w:pPr>
        <w:spacing w:after="0"/>
        <w:ind w:left="0"/>
        <w:jc w:val="both"/>
      </w:pPr>
      <w:r>
        <w:rPr>
          <w:rFonts w:ascii="Times New Roman"/>
          <w:b w:val="false"/>
          <w:i w:val="false"/>
          <w:color w:val="000000"/>
          <w:sz w:val="28"/>
        </w:rPr>
        <w:t>
      5) 3-процесс – пайдаланушының осы Регламентте көрсетілген қызметтерді таңдауы, қызмет көрсету үшін сұрау салу нысанын экранға шығару және сұрау салу нысанына қажетті құжаттарды электрондық түрде бекіте отырып, оның құрылымы мен форматтық талаптарын ескере отырып, пайдаланушының нысанды толтыруы (деректер енгізуі);</w:t>
      </w:r>
    </w:p>
    <w:p>
      <w:pPr>
        <w:spacing w:after="0"/>
        <w:ind w:left="0"/>
        <w:jc w:val="both"/>
      </w:pPr>
      <w:r>
        <w:rPr>
          <w:rFonts w:ascii="Times New Roman"/>
          <w:b w:val="false"/>
          <w:i w:val="false"/>
          <w:color w:val="000000"/>
          <w:sz w:val="28"/>
        </w:rPr>
        <w:t>
      6) 4-процесс – сұрау салуды куәландыру (қол қою) үшін пайдаланушының ЭЦҚ тіркеу куәлігін таңдауы;</w:t>
      </w:r>
    </w:p>
    <w:p>
      <w:pPr>
        <w:spacing w:after="0"/>
        <w:ind w:left="0"/>
        <w:jc w:val="both"/>
      </w:pPr>
      <w:r>
        <w:rPr>
          <w:rFonts w:ascii="Times New Roman"/>
          <w:b w:val="false"/>
          <w:i w:val="false"/>
          <w:color w:val="000000"/>
          <w:sz w:val="28"/>
        </w:rPr>
        <w:t>
      7) 2-шарт – порталда ЭЦҚ тіркеу куәлігінің қолданылу мерзімін және кері қайтарылып алынған (жойылған) тіркеу куәліктерінің тізімде болмауын, сондай-ақ сұрау салуда көрсетілген БСН мен ЭЦҚ тіркеу куәлігінде көрсетілген БСН арасындағы сәйкестендіру деректерінің сәйкестігін тексеру;</w:t>
      </w:r>
    </w:p>
    <w:p>
      <w:pPr>
        <w:spacing w:after="0"/>
        <w:ind w:left="0"/>
        <w:jc w:val="both"/>
      </w:pPr>
      <w:r>
        <w:rPr>
          <w:rFonts w:ascii="Times New Roman"/>
          <w:b w:val="false"/>
          <w:i w:val="false"/>
          <w:color w:val="000000"/>
          <w:sz w:val="28"/>
        </w:rPr>
        <w:t>
      8) 5-процесс – пайдаланушының ЭЦҚ түпнұсқалығы расталмаған жағдайда сұратылып отырған қызметтерден бас тарту туралы хабарламаны қалыптастыру;</w:t>
      </w:r>
    </w:p>
    <w:p>
      <w:pPr>
        <w:spacing w:after="0"/>
        <w:ind w:left="0"/>
        <w:jc w:val="both"/>
      </w:pPr>
      <w:r>
        <w:rPr>
          <w:rFonts w:ascii="Times New Roman"/>
          <w:b w:val="false"/>
          <w:i w:val="false"/>
          <w:color w:val="000000"/>
          <w:sz w:val="28"/>
        </w:rPr>
        <w:t>
      9) 6-процесс – қызметтер көрсетуге сұрау салудың толтырылған нысанын (деректер енгізу) көрсетілетін қызметті алушының ЭЦҚ арқылы сұрау салуды куәландыру (қол қою);</w:t>
      </w:r>
    </w:p>
    <w:p>
      <w:pPr>
        <w:spacing w:after="0"/>
        <w:ind w:left="0"/>
        <w:jc w:val="both"/>
      </w:pPr>
      <w:r>
        <w:rPr>
          <w:rFonts w:ascii="Times New Roman"/>
          <w:b w:val="false"/>
          <w:i w:val="false"/>
          <w:color w:val="000000"/>
          <w:sz w:val="28"/>
        </w:rPr>
        <w:t>
      10) 7-процесс – электрондық құжатты (көрсетілетін қызметті алушының сұрау салуын) мемлекеттік дерекқордың ақпараттық жүйесінде (бұдан әрі – МДҚ АЖ) тіркеу және "Е-лицензиялау" МДҚ АЖ-да сұрау салуды өңдеу;</w:t>
      </w:r>
    </w:p>
    <w:p>
      <w:pPr>
        <w:spacing w:after="0"/>
        <w:ind w:left="0"/>
        <w:jc w:val="both"/>
      </w:pPr>
      <w:r>
        <w:rPr>
          <w:rFonts w:ascii="Times New Roman"/>
          <w:b w:val="false"/>
          <w:i w:val="false"/>
          <w:color w:val="000000"/>
          <w:sz w:val="28"/>
        </w:rPr>
        <w:t>
      11) 8-процесс – көрсетілетін қызметті алушының порталда қалыптастырылған қызмет нәтижесін (электрондық лицензия) алуы. Электрондық құжат көрсетілетін қызметті берушінің уәкілетті адамының ЭЦҚ-сын пайдалану арқылы қалыптастырылады.</w:t>
      </w:r>
    </w:p>
    <w:p>
      <w:pPr>
        <w:spacing w:after="0"/>
        <w:ind w:left="0"/>
        <w:jc w:val="both"/>
      </w:pPr>
      <w:r>
        <w:rPr>
          <w:rFonts w:ascii="Times New Roman"/>
          <w:b w:val="false"/>
          <w:i w:val="false"/>
          <w:color w:val="000000"/>
          <w:sz w:val="28"/>
        </w:rPr>
        <w:t>
      Көрсетілетін қызметті беруші арқылы қадамды іс-қимылдар мынадай түрде жүзеге асырылады:</w:t>
      </w:r>
    </w:p>
    <w:p>
      <w:pPr>
        <w:spacing w:after="0"/>
        <w:ind w:left="0"/>
        <w:jc w:val="both"/>
      </w:pPr>
      <w:r>
        <w:rPr>
          <w:rFonts w:ascii="Times New Roman"/>
          <w:b w:val="false"/>
          <w:i w:val="false"/>
          <w:color w:val="000000"/>
          <w:sz w:val="28"/>
        </w:rPr>
        <w:t>
      1) 1-процесс – көрсетілетін қызметті берушінің жауапты орындаушысының мемлекеттік қызметті көрсету үшін "Е-лицензиялау" МДҚ АЖ-да логин мен пароль енгізуі (авторландыру процесі);</w:t>
      </w:r>
    </w:p>
    <w:p>
      <w:pPr>
        <w:spacing w:after="0"/>
        <w:ind w:left="0"/>
        <w:jc w:val="both"/>
      </w:pPr>
      <w:r>
        <w:rPr>
          <w:rFonts w:ascii="Times New Roman"/>
          <w:b w:val="false"/>
          <w:i w:val="false"/>
          <w:color w:val="000000"/>
          <w:sz w:val="28"/>
        </w:rPr>
        <w:t>
      2) 1-шарт – "Е-лицензиялау" МДҚ АЖ-да логин мен пароль арқылы көрсетілетін қызметті берушінің тіркелген жауапты орындаушысы туралы деректердің түпнұсқалығын тексеру;</w:t>
      </w:r>
    </w:p>
    <w:p>
      <w:pPr>
        <w:spacing w:after="0"/>
        <w:ind w:left="0"/>
        <w:jc w:val="both"/>
      </w:pPr>
      <w:r>
        <w:rPr>
          <w:rFonts w:ascii="Times New Roman"/>
          <w:b w:val="false"/>
          <w:i w:val="false"/>
          <w:color w:val="000000"/>
          <w:sz w:val="28"/>
        </w:rPr>
        <w:t>
      3) 2-процесс – "Е-лицензиялау" МДҚ АЖ-да көрсетілетін қызметті берушінің жауапты орындаушысының деректерінде бұзушылықтар болған жағдайда авторландырудан бас тарту туралы хабарламаны қалыптастыру;</w:t>
      </w:r>
    </w:p>
    <w:p>
      <w:pPr>
        <w:spacing w:after="0"/>
        <w:ind w:left="0"/>
        <w:jc w:val="both"/>
      </w:pPr>
      <w:r>
        <w:rPr>
          <w:rFonts w:ascii="Times New Roman"/>
          <w:b w:val="false"/>
          <w:i w:val="false"/>
          <w:color w:val="000000"/>
          <w:sz w:val="28"/>
        </w:rPr>
        <w:t>
      4) 3-процесс – көрсетілетін қызметті берушінің жауапты орындаушысының осы регламентте көрсетілген қызметтерді таңдауы, қызмет көрсету үшін сұрау салу нысанын экранға шығару және көрсетілетін қызметті берушінің жауапты орындаушысының көрсетілетін қызметті алушының деректерін енгізуі;</w:t>
      </w:r>
    </w:p>
    <w:p>
      <w:pPr>
        <w:spacing w:after="0"/>
        <w:ind w:left="0"/>
        <w:jc w:val="both"/>
      </w:pPr>
      <w:r>
        <w:rPr>
          <w:rFonts w:ascii="Times New Roman"/>
          <w:b w:val="false"/>
          <w:i w:val="false"/>
          <w:color w:val="000000"/>
          <w:sz w:val="28"/>
        </w:rPr>
        <w:t>
      5) 4-процесс –электрондық үкімет шлюзы (бұдан әрі – ЭҮШ) арқылы көрсетілетін қызметті алушының деректері туралы сұрау салуды "Заңды тұлға" мемлекеттік дерекқордың (бұдан әрі – ЗД МДҚ) ақпараттық жүйесіне жіберу;</w:t>
      </w:r>
    </w:p>
    <w:p>
      <w:pPr>
        <w:spacing w:after="0"/>
        <w:ind w:left="0"/>
        <w:jc w:val="both"/>
      </w:pPr>
      <w:r>
        <w:rPr>
          <w:rFonts w:ascii="Times New Roman"/>
          <w:b w:val="false"/>
          <w:i w:val="false"/>
          <w:color w:val="000000"/>
          <w:sz w:val="28"/>
        </w:rPr>
        <w:t>
      6) 2-шарт – ЗД МДҚ-да көрсетілетін қызметті алушының деректерінің болуын тексеру;</w:t>
      </w:r>
    </w:p>
    <w:p>
      <w:pPr>
        <w:spacing w:after="0"/>
        <w:ind w:left="0"/>
        <w:jc w:val="both"/>
      </w:pPr>
      <w:r>
        <w:rPr>
          <w:rFonts w:ascii="Times New Roman"/>
          <w:b w:val="false"/>
          <w:i w:val="false"/>
          <w:color w:val="000000"/>
          <w:sz w:val="28"/>
        </w:rPr>
        <w:t>
      7) 5-процесс – ЗД МДҚ-да көрсетілетін қызметті алушының деректері болмаған жағдайда, деректерді алу мүмкін еместігі туралы хабарлама қалыптастыру;</w:t>
      </w:r>
    </w:p>
    <w:p>
      <w:pPr>
        <w:spacing w:after="0"/>
        <w:ind w:left="0"/>
        <w:jc w:val="both"/>
      </w:pPr>
      <w:r>
        <w:rPr>
          <w:rFonts w:ascii="Times New Roman"/>
          <w:b w:val="false"/>
          <w:i w:val="false"/>
          <w:color w:val="000000"/>
          <w:sz w:val="28"/>
        </w:rPr>
        <w:t>
      8) 6-процесс – сұрау салу нысанын қағаз нысанда құжаттардың болуы туралы белгі бөлігінде толтыру және көрсетілетін қызметті берушінің жауапты орындаушысының көрсетілетін қызметті алушы ұсынған қажетті құжаттарды сканерлеуі және оларды сұрау салу нысанына бекіту;</w:t>
      </w:r>
    </w:p>
    <w:p>
      <w:pPr>
        <w:spacing w:after="0"/>
        <w:ind w:left="0"/>
        <w:jc w:val="both"/>
      </w:pPr>
      <w:r>
        <w:rPr>
          <w:rFonts w:ascii="Times New Roman"/>
          <w:b w:val="false"/>
          <w:i w:val="false"/>
          <w:color w:val="000000"/>
          <w:sz w:val="28"/>
        </w:rPr>
        <w:t>
      9) 7-процесс – "Е-лицензиялау" МДҚ АЖ-да сұрау салуды тіркеу және "Е-лицензиялау" МДҚ АЖ-да қызметті өңдеу;</w:t>
      </w:r>
    </w:p>
    <w:p>
      <w:pPr>
        <w:spacing w:after="0"/>
        <w:ind w:left="0"/>
        <w:jc w:val="both"/>
      </w:pPr>
      <w:r>
        <w:rPr>
          <w:rFonts w:ascii="Times New Roman"/>
          <w:b w:val="false"/>
          <w:i w:val="false"/>
          <w:color w:val="000000"/>
          <w:sz w:val="28"/>
        </w:rPr>
        <w:t>
      10) 8-процесс – көрсетілетін қызметті алушының "Е-лицензиялау" МДҚ АЖ-да қалыптастырылған қызметтің (электрондық лицензия) нәтижесін алуы. Электрондық құжат көрсетілетін қызметті берушінің уәкілетті адамының ЭЦҚ-сын пайдалану арқылы қалыптастырылады.</w:t>
      </w:r>
    </w:p>
    <w:bookmarkStart w:name="z37" w:id="30"/>
    <w:p>
      <w:pPr>
        <w:spacing w:after="0"/>
        <w:ind w:left="0"/>
        <w:jc w:val="both"/>
      </w:pPr>
      <w:r>
        <w:rPr>
          <w:rFonts w:ascii="Times New Roman"/>
          <w:b w:val="false"/>
          <w:i w:val="false"/>
          <w:color w:val="000000"/>
          <w:sz w:val="28"/>
        </w:rPr>
        <w:t xml:space="preserve">
      12. Мемлекеттік қызмет көрсету процесінде рәсімдердің (іс–қимылдардың) тізбегі, көрсетілетін қызметті берушінің құрылымдық бөлімшелерінің (қызметкерлерінің) өзара іс-қимылдарын толық сипаттау, сондай-ақ мемлекеттік қызмет көрсету процесінде өзгеде көрсетілетін қызметті берушілермен өзара іс-қимыл жасау тәртібін сипаттау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"Авиация персоналына куәліктер беру" мемлекеттік қызмет көрсетудің бизнес-процестерінің анықтамалығында келтірілген.</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"Авиация персоналына</w:t>
            </w:r>
            <w:r>
              <w:br/>
            </w:r>
            <w:r>
              <w:rPr>
                <w:rFonts w:ascii="Times New Roman"/>
                <w:b w:val="false"/>
                <w:i w:val="false"/>
                <w:color w:val="000000"/>
                <w:sz w:val="20"/>
              </w:rPr>
              <w:t>куәліктер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1-қосымша</w:t>
            </w:r>
          </w:p>
        </w:tc>
      </w:tr>
    </w:tbl>
    <w:bookmarkStart w:name="z39" w:id="31"/>
    <w:p>
      <w:pPr>
        <w:spacing w:after="0"/>
        <w:ind w:left="0"/>
        <w:jc w:val="left"/>
      </w:pPr>
      <w:r>
        <w:rPr>
          <w:rFonts w:ascii="Times New Roman"/>
          <w:b/>
          <w:i w:val="false"/>
          <w:color w:val="000000"/>
        </w:rPr>
        <w:t xml:space="preserve"> Мемлекеттік қызмет көрсетуге тартылған ақпараттық жүйелердің функционалдық өзара іс-қимылының № 1 диаграммасы</w:t>
      </w:r>
    </w:p>
    <w:bookmarkEnd w:id="31"/>
    <w:p>
      <w:pPr>
        <w:spacing w:after="0"/>
        <w:ind w:left="0"/>
        <w:jc w:val="left"/>
      </w:pPr>
      <w:r>
        <w:br/>
      </w:r>
    </w:p>
    <w:p>
      <w:pPr>
        <w:spacing w:after="0"/>
        <w:ind w:left="0"/>
        <w:jc w:val="both"/>
      </w:pPr>
      <w:r>
        <w:drawing>
          <wp:inline distT="0" distB="0" distL="0" distR="0">
            <wp:extent cx="7810500" cy="449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49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0" w:id="32"/>
    <w:p>
      <w:pPr>
        <w:spacing w:after="0"/>
        <w:ind w:left="0"/>
        <w:jc w:val="left"/>
      </w:pPr>
      <w:r>
        <w:rPr>
          <w:rFonts w:ascii="Times New Roman"/>
          <w:b/>
          <w:i w:val="false"/>
          <w:color w:val="000000"/>
        </w:rPr>
        <w:t xml:space="preserve"> Көрсетілетін қызметті беруші арқылы электрондық мемлекеттік қызмет көрсету кезінде функционалдық өзара іс-қимылдың № 2 диаграммасы</w:t>
      </w:r>
    </w:p>
    <w:bookmarkEnd w:id="32"/>
    <w:p>
      <w:pPr>
        <w:spacing w:after="0"/>
        <w:ind w:left="0"/>
        <w:jc w:val="left"/>
      </w:pPr>
      <w:r>
        <w:br/>
      </w:r>
    </w:p>
    <w:p>
      <w:pPr>
        <w:spacing w:after="0"/>
        <w:ind w:left="0"/>
        <w:jc w:val="both"/>
      </w:pPr>
      <w:r>
        <w:drawing>
          <wp:inline distT="0" distB="0" distL="0" distR="0">
            <wp:extent cx="7810500" cy="504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5041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"Авиация персоналына</w:t>
            </w:r>
            <w:r>
              <w:br/>
            </w:r>
            <w:r>
              <w:rPr>
                <w:rFonts w:ascii="Times New Roman"/>
                <w:b w:val="false"/>
                <w:i w:val="false"/>
                <w:color w:val="000000"/>
                <w:sz w:val="20"/>
              </w:rPr>
              <w:t>куәліктер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2-қосымша</w:t>
            </w:r>
          </w:p>
        </w:tc>
      </w:tr>
    </w:tbl>
    <w:bookmarkStart w:name="z42" w:id="33"/>
    <w:p>
      <w:pPr>
        <w:spacing w:after="0"/>
        <w:ind w:left="0"/>
        <w:jc w:val="left"/>
      </w:pPr>
      <w:r>
        <w:rPr>
          <w:rFonts w:ascii="Times New Roman"/>
          <w:b/>
          <w:i w:val="false"/>
          <w:color w:val="000000"/>
        </w:rPr>
        <w:t xml:space="preserve"> "Авиация персоналына куәліктер беру" мемлекеттік қызмет көрсету бизнес-процестерінің анықтамалығы</w:t>
      </w:r>
    </w:p>
    <w:bookmarkEnd w:id="33"/>
    <w:p>
      <w:pPr>
        <w:spacing w:after="0"/>
        <w:ind w:left="0"/>
        <w:jc w:val="left"/>
      </w:pPr>
      <w:r>
        <w:br/>
      </w:r>
    </w:p>
    <w:p>
      <w:pPr>
        <w:spacing w:after="0"/>
        <w:ind w:left="0"/>
        <w:jc w:val="both"/>
      </w:pPr>
      <w:r>
        <w:drawing>
          <wp:inline distT="0" distB="0" distL="0" distR="0">
            <wp:extent cx="7810500" cy="704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704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232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2324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2019 жылғы 5 сәуірдегі</w:t>
            </w:r>
            <w:r>
              <w:br/>
            </w:r>
            <w:r>
              <w:rPr>
                <w:rFonts w:ascii="Times New Roman"/>
                <w:b w:val="false"/>
                <w:i w:val="false"/>
                <w:color w:val="000000"/>
                <w:sz w:val="20"/>
              </w:rPr>
              <w:t>№ 198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авиацияның</w:t>
            </w:r>
            <w:r>
              <w:br/>
            </w:r>
            <w:r>
              <w:rPr>
                <w:rFonts w:ascii="Times New Roman"/>
                <w:b w:val="false"/>
                <w:i w:val="false"/>
                <w:color w:val="000000"/>
                <w:sz w:val="20"/>
              </w:rPr>
              <w:t>авиациялық оқу орталығының</w:t>
            </w:r>
            <w:r>
              <w:br/>
            </w:r>
            <w:r>
              <w:rPr>
                <w:rFonts w:ascii="Times New Roman"/>
                <w:b w:val="false"/>
                <w:i w:val="false"/>
                <w:color w:val="000000"/>
                <w:sz w:val="20"/>
              </w:rPr>
              <w:t>сертификатын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қызметі регламентіне</w:t>
            </w:r>
            <w:r>
              <w:br/>
            </w:r>
            <w:r>
              <w:rPr>
                <w:rFonts w:ascii="Times New Roman"/>
                <w:b w:val="false"/>
                <w:i w:val="false"/>
                <w:color w:val="000000"/>
                <w:sz w:val="20"/>
              </w:rPr>
              <w:t>1-қосымша</w:t>
            </w:r>
          </w:p>
        </w:tc>
      </w:tr>
    </w:tbl>
    <w:bookmarkStart w:name="z45" w:id="34"/>
    <w:p>
      <w:pPr>
        <w:spacing w:after="0"/>
        <w:ind w:left="0"/>
        <w:jc w:val="left"/>
      </w:pPr>
      <w:r>
        <w:rPr>
          <w:rFonts w:ascii="Times New Roman"/>
          <w:b/>
          <w:i w:val="false"/>
          <w:color w:val="000000"/>
        </w:rPr>
        <w:t xml:space="preserve"> "Азаматтық авиацияның авиациялық оқу орталығының сертификатын беру" мемлекеттік қызметін көрсету бизнес-процесінің анықтамасы</w:t>
      </w:r>
    </w:p>
    <w:bookmarkEnd w:id="34"/>
    <w:p>
      <w:pPr>
        <w:spacing w:after="0"/>
        <w:ind w:left="0"/>
        <w:jc w:val="left"/>
      </w:pPr>
      <w:r>
        <w:br/>
      </w:r>
    </w:p>
    <w:p>
      <w:pPr>
        <w:spacing w:after="0"/>
        <w:ind w:left="0"/>
        <w:jc w:val="both"/>
      </w:pPr>
      <w:r>
        <w:drawing>
          <wp:inline distT="0" distB="0" distL="0" distR="0">
            <wp:extent cx="7810500" cy="666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666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226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2260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