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9275" w14:textId="cc69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таратылатын бұқаралық ақпарат құралдарының мониторингін жүргізу қағидаларын және оны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29 сәуірдегі № 84 бұйрығы. Қазақстан Республикасының Әділет министрлігінде 2019 жылғы 2 мамырда № 18617 болып тіркелді. Күші жойылды - Қазақстан Республикасы Мәдениет және ақпарат министрінің 2024 жылғы 10 қыркүйектегі № 416-НҚ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10.09.2024 </w:t>
      </w:r>
      <w:r>
        <w:rPr>
          <w:rFonts w:ascii="Times New Roman"/>
          <w:b w:val="false"/>
          <w:i w:val="false"/>
          <w:color w:val="000000"/>
          <w:sz w:val="28"/>
        </w:rPr>
        <w:t>№ 416-НҚ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Республикасының Заңы 4-3-бабының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05.10.2022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аумағында таратылатын бұқаралық ақпарат құралдарының мониторингін жүргізу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таратылатын бұқаралық ақпарат құралдарының мониторингін есептеу әдістемесі бекітілсін.</w:t>
      </w:r>
    </w:p>
    <w:bookmarkEnd w:id="3"/>
    <w:p>
      <w:pPr>
        <w:spacing w:after="0"/>
        <w:ind w:left="0"/>
        <w:jc w:val="both"/>
      </w:pPr>
      <w:r>
        <w:rPr>
          <w:rFonts w:ascii="Times New Roman"/>
          <w:b w:val="false"/>
          <w:i w:val="false"/>
          <w:color w:val="000000"/>
          <w:sz w:val="28"/>
        </w:rPr>
        <w:t>
      Мыналардың:</w:t>
      </w:r>
    </w:p>
    <w:bookmarkStart w:name="z5" w:id="4"/>
    <w:p>
      <w:pPr>
        <w:spacing w:after="0"/>
        <w:ind w:left="0"/>
        <w:jc w:val="both"/>
      </w:pPr>
      <w:r>
        <w:rPr>
          <w:rFonts w:ascii="Times New Roman"/>
          <w:b w:val="false"/>
          <w:i w:val="false"/>
          <w:color w:val="000000"/>
          <w:sz w:val="28"/>
        </w:rPr>
        <w:t xml:space="preserve">
      1) "Бұқаралық ақпарат құралдарының мониторингін жүргізу қағидаларын бекіту туралы" Қазақстан Республикасы Инвестициялар және даму министрінің міндетін атқарушының 2016 жылғы 26 қаңтардағы № 73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13132 болып тіркелген, 2016 жылғы 24 ақпанда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2) "Бұқаралық ақпарат құралдарының мониторингін жүргізу қағидаларын бекіту туралы" Қазақстан Республикасы Инвестициялар және даму министрінің міндетін атқарушының 2016 жылғы 26 қаңтардағы № 73 бұйрығына өзгерістер енгізу туралы" Қазақстан Республикасы Ақпарат және коммуникациялар министрінің 2016 жылғы 27 маусымдағы № 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13989 болып тіркелген, 2016 жылғы 26 шілдеде "Әділет" ақпараттық-құқықтық жүйесінде жарияланған) күші жойылды деп танылсын.</w:t>
      </w:r>
    </w:p>
    <w:bookmarkEnd w:id="5"/>
    <w:bookmarkStart w:name="z7" w:id="6"/>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Бұқаралық ақпарат құралдары саласындағы мемлекеттік саясат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8"/>
    <w:bookmarkStart w:name="z10" w:id="9"/>
    <w:p>
      <w:pPr>
        <w:spacing w:after="0"/>
        <w:ind w:left="0"/>
        <w:jc w:val="both"/>
      </w:pPr>
      <w:r>
        <w:rPr>
          <w:rFonts w:ascii="Times New Roman"/>
          <w:b w:val="false"/>
          <w:i w:val="false"/>
          <w:color w:val="000000"/>
          <w:sz w:val="28"/>
        </w:rPr>
        <w:t>
      3) осы бұйрық жарияланғаннан кейін оны кейін Қазақстан Республикасы Ақпарат және қоғамдық даму министрлігінің ресми интернет-ресурсында орналастыруды;</w:t>
      </w:r>
    </w:p>
    <w:bookmarkEnd w:id="9"/>
    <w:bookmarkStart w:name="z11" w:id="10"/>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Ақпарат және қоғамдық даму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ресми жариялануға тиіс және 2019 жылғы 11 сәуірден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Ұлттық </w:t>
      </w:r>
    </w:p>
    <w:p>
      <w:pPr>
        <w:spacing w:after="0"/>
        <w:ind w:left="0"/>
        <w:jc w:val="both"/>
      </w:pPr>
      <w:r>
        <w:rPr>
          <w:rFonts w:ascii="Times New Roman"/>
          <w:b w:val="false"/>
          <w:i w:val="false"/>
          <w:color w:val="000000"/>
          <w:sz w:val="28"/>
        </w:rPr>
        <w:t>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84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Қазақстан Республикасы аумағында таратылатын бұқаралық ақпарат құралдарының мониторингін жүргізу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Қағидалар "Бұқаралық ақпарат құралдары туралы" Қазақстан Республикасының Заңы (бұдан әрі – Заң) 4-3-бабының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әзірленген және Қазақстан Республикасы аумағында таратылатын бұқаралық ақпарат құралдарының мониторингін жүргізу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05.10.2022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Осы Қағидаларда мынадай ұғымдар қолданылады:</w:t>
      </w:r>
    </w:p>
    <w:bookmarkEnd w:id="16"/>
    <w:p>
      <w:pPr>
        <w:spacing w:after="0"/>
        <w:ind w:left="0"/>
        <w:jc w:val="both"/>
      </w:pPr>
      <w:r>
        <w:rPr>
          <w:rFonts w:ascii="Times New Roman"/>
          <w:b w:val="false"/>
          <w:i w:val="false"/>
          <w:color w:val="000000"/>
          <w:sz w:val="28"/>
        </w:rPr>
        <w:t>
      1) бұқаралық ақпарат құралы – мерзімді баспасөз басылымы, теле-, радиоарна, киноқұжаттама, дыбыс-бейне жазбасы және интернет-ресурстарды қоса алғанда, бұқаралық ақпаратты мерзімді немесе үздіксіз бұқаралық таратудың басқа да нысаны;</w:t>
      </w:r>
    </w:p>
    <w:p>
      <w:pPr>
        <w:spacing w:after="0"/>
        <w:ind w:left="0"/>
        <w:jc w:val="both"/>
      </w:pPr>
      <w:r>
        <w:rPr>
          <w:rFonts w:ascii="Times New Roman"/>
          <w:b w:val="false"/>
          <w:i w:val="false"/>
          <w:color w:val="000000"/>
          <w:sz w:val="28"/>
        </w:rPr>
        <w:t>
      2) бұқаралық ақпарат құралдарының мониторингі – бұқаралық ақпарат құралдарының өнімін жинау және оны Қазақстан Республикасының заңнамасын сақтау тұрғысынан талдау процесі;</w:t>
      </w:r>
    </w:p>
    <w:p>
      <w:pPr>
        <w:spacing w:after="0"/>
        <w:ind w:left="0"/>
        <w:jc w:val="both"/>
      </w:pPr>
      <w:r>
        <w:rPr>
          <w:rFonts w:ascii="Times New Roman"/>
          <w:b w:val="false"/>
          <w:i w:val="false"/>
          <w:color w:val="000000"/>
          <w:sz w:val="28"/>
        </w:rPr>
        <w:t>
      3) бұқаралық ақпарат құралының өнімі – мерзімді баспасөз басылымының жеке нөмірінің немесе дыбыс-бейне бағдарламасының таралымы немесе таралымының бір бөлігі, радио-, теле-, кинохроникалық бағдарламалардың жеке шығарылымы, интернет-ресурста орналастырылған ақпарат;</w:t>
      </w:r>
    </w:p>
    <w:p>
      <w:pPr>
        <w:spacing w:after="0"/>
        <w:ind w:left="0"/>
        <w:jc w:val="both"/>
      </w:pPr>
      <w:r>
        <w:rPr>
          <w:rFonts w:ascii="Times New Roman"/>
          <w:b w:val="false"/>
          <w:i w:val="false"/>
          <w:color w:val="000000"/>
          <w:sz w:val="28"/>
        </w:rPr>
        <w:t>
      4) желілік басылым – ақпараттық-коммуникациялық инфрақұрылымы Қазақстан Республикасының аумағында орналасқан, уәкілетті органда есепке қою рәсімінен өткен интернет-ресурс;</w:t>
      </w:r>
    </w:p>
    <w:p>
      <w:pPr>
        <w:spacing w:after="0"/>
        <w:ind w:left="0"/>
        <w:jc w:val="both"/>
      </w:pPr>
      <w:r>
        <w:rPr>
          <w:rFonts w:ascii="Times New Roman"/>
          <w:b w:val="false"/>
          <w:i w:val="false"/>
          <w:color w:val="000000"/>
          <w:sz w:val="28"/>
        </w:rPr>
        <w:t>
      5) интернет-ресурс – аппараттық-бағдарламалық кешенде орналастырылатын, бірегей желілік адресі және (немесе) домендік аты бар және Интернетте жұмыс істейтін, мәтіндік, графикалық, аудиокөрінімді немесе өзге де түрде бейнеленетін электрондық ақпараттық ресурс;</w:t>
      </w:r>
    </w:p>
    <w:p>
      <w:pPr>
        <w:spacing w:after="0"/>
        <w:ind w:left="0"/>
        <w:jc w:val="both"/>
      </w:pPr>
      <w:r>
        <w:rPr>
          <w:rFonts w:ascii="Times New Roman"/>
          <w:b w:val="false"/>
          <w:i w:val="false"/>
          <w:color w:val="000000"/>
          <w:sz w:val="28"/>
        </w:rPr>
        <w:t>
      6) мерзімді баспасөз басылымы – тұрақты атауы, ағымдағы нөмірі бар және кемінде үш айда бір рет шығарылатын газет, журнал, альманах, бюллетень, оларға қосымша;</w:t>
      </w:r>
    </w:p>
    <w:p>
      <w:pPr>
        <w:spacing w:after="0"/>
        <w:ind w:left="0"/>
        <w:jc w:val="both"/>
      </w:pPr>
      <w:r>
        <w:rPr>
          <w:rFonts w:ascii="Times New Roman"/>
          <w:b w:val="false"/>
          <w:i w:val="false"/>
          <w:color w:val="000000"/>
          <w:sz w:val="28"/>
        </w:rPr>
        <w:t>
      7) теле-, радиоарна – кейіннен трансляциялау және (немесе) ретрансляциялау үшін хабар тарату торына сәйкес қалыптастырылған теле-, радиобағдарламалар мен дыбыс-бейне туындыларының, сюжеттер мен материалдардың жиынтығын білдіретін бұқаралық ақпарат құралы;</w:t>
      </w:r>
    </w:p>
    <w:bookmarkStart w:name="z19" w:id="17"/>
    <w:p>
      <w:pPr>
        <w:spacing w:after="0"/>
        <w:ind w:left="0"/>
        <w:jc w:val="both"/>
      </w:pPr>
      <w:r>
        <w:rPr>
          <w:rFonts w:ascii="Times New Roman"/>
          <w:b w:val="false"/>
          <w:i w:val="false"/>
          <w:color w:val="000000"/>
          <w:sz w:val="28"/>
        </w:rPr>
        <w:t>
      3. Бұқаралық ақпарат құралдарының мониторингі "Ұлттық ақпараттық кеңістіктің автоматтандырылған мониторингі" ақпараттық жүйесін пайдаланумен жүзеге асырылады.</w:t>
      </w:r>
    </w:p>
    <w:bookmarkEnd w:id="17"/>
    <w:bookmarkStart w:name="z20" w:id="18"/>
    <w:p>
      <w:pPr>
        <w:spacing w:after="0"/>
        <w:ind w:left="0"/>
        <w:jc w:val="left"/>
      </w:pPr>
      <w:r>
        <w:rPr>
          <w:rFonts w:ascii="Times New Roman"/>
          <w:b/>
          <w:i w:val="false"/>
          <w:color w:val="000000"/>
        </w:rPr>
        <w:t xml:space="preserve"> 2-тарау. Қазақстан Республикасы аумағында таратылатын бұқаралық ақпарат құралдарының мониторингін жүргізу тәртібі</w:t>
      </w:r>
    </w:p>
    <w:bookmarkEnd w:id="18"/>
    <w:bookmarkStart w:name="z21" w:id="19"/>
    <w:p>
      <w:pPr>
        <w:spacing w:after="0"/>
        <w:ind w:left="0"/>
        <w:jc w:val="both"/>
      </w:pPr>
      <w:r>
        <w:rPr>
          <w:rFonts w:ascii="Times New Roman"/>
          <w:b w:val="false"/>
          <w:i w:val="false"/>
          <w:color w:val="000000"/>
          <w:sz w:val="28"/>
        </w:rPr>
        <w:t>
      4. Қазақстан Республикасының аумағында таратылатын бұқаралық ақпарат құралдарының мониторингін Қазақстан Республикасының заңнамасы нормаларының бұзылуын анықтау және тіркеу мақсатында бұқаралық ақпарат құралдары және телерадио хабарларын тарату саласындағы уәкілетті орган (бұдан әрі – уәкілетті орган) жүргізеді.</w:t>
      </w:r>
    </w:p>
    <w:bookmarkEnd w:id="19"/>
    <w:bookmarkStart w:name="z22" w:id="20"/>
    <w:p>
      <w:pPr>
        <w:spacing w:after="0"/>
        <w:ind w:left="0"/>
        <w:jc w:val="both"/>
      </w:pPr>
      <w:r>
        <w:rPr>
          <w:rFonts w:ascii="Times New Roman"/>
          <w:b w:val="false"/>
          <w:i w:val="false"/>
          <w:color w:val="000000"/>
          <w:sz w:val="28"/>
        </w:rPr>
        <w:t>
      5. Мониторинг объектісі мыналар болып табылады:</w:t>
      </w:r>
    </w:p>
    <w:bookmarkEnd w:id="20"/>
    <w:p>
      <w:pPr>
        <w:spacing w:after="0"/>
        <w:ind w:left="0"/>
        <w:jc w:val="both"/>
      </w:pPr>
      <w:r>
        <w:rPr>
          <w:rFonts w:ascii="Times New Roman"/>
          <w:b w:val="false"/>
          <w:i w:val="false"/>
          <w:color w:val="000000"/>
          <w:sz w:val="28"/>
        </w:rPr>
        <w:t>
      1) теле-, радиоарналар;</w:t>
      </w:r>
    </w:p>
    <w:p>
      <w:pPr>
        <w:spacing w:after="0"/>
        <w:ind w:left="0"/>
        <w:jc w:val="both"/>
      </w:pPr>
      <w:r>
        <w:rPr>
          <w:rFonts w:ascii="Times New Roman"/>
          <w:b w:val="false"/>
          <w:i w:val="false"/>
          <w:color w:val="000000"/>
          <w:sz w:val="28"/>
        </w:rPr>
        <w:t>
      2) мерзімді баспа басылымдар;</w:t>
      </w:r>
    </w:p>
    <w:p>
      <w:pPr>
        <w:spacing w:after="0"/>
        <w:ind w:left="0"/>
        <w:jc w:val="both"/>
      </w:pPr>
      <w:r>
        <w:rPr>
          <w:rFonts w:ascii="Times New Roman"/>
          <w:b w:val="false"/>
          <w:i w:val="false"/>
          <w:color w:val="000000"/>
          <w:sz w:val="28"/>
        </w:rPr>
        <w:t>
      3) интернет-ресурстар және желілік басылымдар;</w:t>
      </w:r>
    </w:p>
    <w:p>
      <w:pPr>
        <w:spacing w:after="0"/>
        <w:ind w:left="0"/>
        <w:jc w:val="both"/>
      </w:pPr>
      <w:r>
        <w:rPr>
          <w:rFonts w:ascii="Times New Roman"/>
          <w:b w:val="false"/>
          <w:i w:val="false"/>
          <w:color w:val="000000"/>
          <w:sz w:val="28"/>
        </w:rPr>
        <w:t>
      4) киноқұжаттама;</w:t>
      </w:r>
    </w:p>
    <w:p>
      <w:pPr>
        <w:spacing w:after="0"/>
        <w:ind w:left="0"/>
        <w:jc w:val="both"/>
      </w:pPr>
      <w:r>
        <w:rPr>
          <w:rFonts w:ascii="Times New Roman"/>
          <w:b w:val="false"/>
          <w:i w:val="false"/>
          <w:color w:val="000000"/>
          <w:sz w:val="28"/>
        </w:rPr>
        <w:t>
      5) дыбыс-бейне жазба.</w:t>
      </w:r>
    </w:p>
    <w:bookmarkStart w:name="z23" w:id="21"/>
    <w:p>
      <w:pPr>
        <w:spacing w:after="0"/>
        <w:ind w:left="0"/>
        <w:jc w:val="both"/>
      </w:pPr>
      <w:r>
        <w:rPr>
          <w:rFonts w:ascii="Times New Roman"/>
          <w:b w:val="false"/>
          <w:i w:val="false"/>
          <w:color w:val="000000"/>
          <w:sz w:val="28"/>
        </w:rPr>
        <w:t>
      6. Бұқаралық ақпарат құралдарының мониторингін жүргізу келесі кезеңдерден тұрады:</w:t>
      </w:r>
    </w:p>
    <w:bookmarkEnd w:id="21"/>
    <w:p>
      <w:pPr>
        <w:spacing w:after="0"/>
        <w:ind w:left="0"/>
        <w:jc w:val="both"/>
      </w:pPr>
      <w:r>
        <w:rPr>
          <w:rFonts w:ascii="Times New Roman"/>
          <w:b w:val="false"/>
          <w:i w:val="false"/>
          <w:color w:val="000000"/>
          <w:sz w:val="28"/>
        </w:rPr>
        <w:t>
      1) бұқаралық ақпарат құралдарының өнімін қарау (тыңдау), бұзушылықтарды анықтау, тіркеу және жинақтау;</w:t>
      </w:r>
    </w:p>
    <w:p>
      <w:pPr>
        <w:spacing w:after="0"/>
        <w:ind w:left="0"/>
        <w:jc w:val="both"/>
      </w:pPr>
      <w:r>
        <w:rPr>
          <w:rFonts w:ascii="Times New Roman"/>
          <w:b w:val="false"/>
          <w:i w:val="false"/>
          <w:color w:val="000000"/>
          <w:sz w:val="28"/>
        </w:rPr>
        <w:t>
      2) бұқаралық ақпарат құралдарындағы бұзушылықтар туралы ақпаратты құқықтық талдау және жинақтау;</w:t>
      </w:r>
    </w:p>
    <w:p>
      <w:pPr>
        <w:spacing w:after="0"/>
        <w:ind w:left="0"/>
        <w:jc w:val="both"/>
      </w:pPr>
      <w:r>
        <w:rPr>
          <w:rFonts w:ascii="Times New Roman"/>
          <w:b w:val="false"/>
          <w:i w:val="false"/>
          <w:color w:val="000000"/>
          <w:sz w:val="28"/>
        </w:rPr>
        <w:t>
      3) уәкілетті орган жүргізетін заңнаманың анықталған бұзушылық фактілерін қосымша талдау.</w:t>
      </w:r>
    </w:p>
    <w:bookmarkStart w:name="z24" w:id="22"/>
    <w:p>
      <w:pPr>
        <w:spacing w:after="0"/>
        <w:ind w:left="0"/>
        <w:jc w:val="both"/>
      </w:pPr>
      <w:r>
        <w:rPr>
          <w:rFonts w:ascii="Times New Roman"/>
          <w:b w:val="false"/>
          <w:i w:val="false"/>
          <w:color w:val="000000"/>
          <w:sz w:val="28"/>
        </w:rPr>
        <w:t>
      7. Мониторинг нәтижелері бойынша мынадай мәліметтер көрсетіледі:</w:t>
      </w:r>
    </w:p>
    <w:bookmarkEnd w:id="22"/>
    <w:p>
      <w:pPr>
        <w:spacing w:after="0"/>
        <w:ind w:left="0"/>
        <w:jc w:val="both"/>
      </w:pPr>
      <w:r>
        <w:rPr>
          <w:rFonts w:ascii="Times New Roman"/>
          <w:b w:val="false"/>
          <w:i w:val="false"/>
          <w:color w:val="000000"/>
          <w:sz w:val="28"/>
        </w:rPr>
        <w:t>
      1) адресат туралы негізгі деректер:</w:t>
      </w:r>
    </w:p>
    <w:p>
      <w:pPr>
        <w:spacing w:after="0"/>
        <w:ind w:left="0"/>
        <w:jc w:val="both"/>
      </w:pPr>
      <w:r>
        <w:rPr>
          <w:rFonts w:ascii="Times New Roman"/>
          <w:b w:val="false"/>
          <w:i w:val="false"/>
          <w:color w:val="000000"/>
          <w:sz w:val="28"/>
        </w:rPr>
        <w:t>
      мерзімді баспасөз басылымдары үшін – бұқаралық ақпарат құралы меншік иесінің атауы, заңды мекенжайы, электрондық поштаның ресми мекенжайы;</w:t>
      </w:r>
    </w:p>
    <w:p>
      <w:pPr>
        <w:spacing w:after="0"/>
        <w:ind w:left="0"/>
        <w:jc w:val="both"/>
      </w:pPr>
      <w:r>
        <w:rPr>
          <w:rFonts w:ascii="Times New Roman"/>
          <w:b w:val="false"/>
          <w:i w:val="false"/>
          <w:color w:val="000000"/>
          <w:sz w:val="28"/>
        </w:rPr>
        <w:t>
      теле -, радиоарналар үшін – бұқаралық ақпарат құралы меншік иесінің атауы, заңды мекенжайы, электрондық поштаның ресми мекенжайы;</w:t>
      </w:r>
    </w:p>
    <w:p>
      <w:pPr>
        <w:spacing w:after="0"/>
        <w:ind w:left="0"/>
        <w:jc w:val="both"/>
      </w:pPr>
      <w:r>
        <w:rPr>
          <w:rFonts w:ascii="Times New Roman"/>
          <w:b w:val="false"/>
          <w:i w:val="false"/>
          <w:color w:val="000000"/>
          <w:sz w:val="28"/>
        </w:rPr>
        <w:t>
      желілік басылымдар, ақпараттық агенттіктер және интернет-ресурсттар үшін – желілік басылымдар меншік иесінің, ақпараттық агенттіктің, интернет-ресурстың атауы, заңды мекенжайы, интернет-ресурстың ІP-мекенжайы, бар болса – электрондық почтаның ресми мекенжайы. Интернет-ресурстың меншік иесі туралы мәліметтерді анықтау мүмкін болмаған жағдайда уәкілетті орган серверде орналасқан хостинг-провайдердің мекенжайына хабарлама жібереді.</w:t>
      </w:r>
    </w:p>
    <w:p>
      <w:pPr>
        <w:spacing w:after="0"/>
        <w:ind w:left="0"/>
        <w:jc w:val="both"/>
      </w:pPr>
      <w:r>
        <w:rPr>
          <w:rFonts w:ascii="Times New Roman"/>
          <w:b w:val="false"/>
          <w:i w:val="false"/>
          <w:color w:val="000000"/>
          <w:sz w:val="28"/>
        </w:rPr>
        <w:t>
      2) сипаттау-дәлелдеу бөлігі:</w:t>
      </w:r>
    </w:p>
    <w:p>
      <w:pPr>
        <w:spacing w:after="0"/>
        <w:ind w:left="0"/>
        <w:jc w:val="both"/>
      </w:pPr>
      <w:r>
        <w:rPr>
          <w:rFonts w:ascii="Times New Roman"/>
          <w:b w:val="false"/>
          <w:i w:val="false"/>
          <w:color w:val="000000"/>
          <w:sz w:val="28"/>
        </w:rPr>
        <w:t>
      ақпаратты талдау және жинау нәтижелері.</w:t>
      </w:r>
    </w:p>
    <w:p>
      <w:pPr>
        <w:spacing w:after="0"/>
        <w:ind w:left="0"/>
        <w:jc w:val="both"/>
      </w:pPr>
      <w:r>
        <w:rPr>
          <w:rFonts w:ascii="Times New Roman"/>
          <w:b w:val="false"/>
          <w:i w:val="false"/>
          <w:color w:val="000000"/>
          <w:sz w:val="28"/>
        </w:rPr>
        <w:t>
      3) қосымша (дәлелді материалдар):</w:t>
      </w:r>
    </w:p>
    <w:p>
      <w:pPr>
        <w:spacing w:after="0"/>
        <w:ind w:left="0"/>
        <w:jc w:val="both"/>
      </w:pPr>
      <w:r>
        <w:rPr>
          <w:rFonts w:ascii="Times New Roman"/>
          <w:b w:val="false"/>
          <w:i w:val="false"/>
          <w:color w:val="000000"/>
          <w:sz w:val="28"/>
        </w:rPr>
        <w:t>
      мерзімді баспа басылымдары үшін -талдау нәтижесінен шыққан басылым фрагментінің сканерленген көшірмесі;</w:t>
      </w:r>
    </w:p>
    <w:p>
      <w:pPr>
        <w:spacing w:after="0"/>
        <w:ind w:left="0"/>
        <w:jc w:val="both"/>
      </w:pPr>
      <w:r>
        <w:rPr>
          <w:rFonts w:ascii="Times New Roman"/>
          <w:b w:val="false"/>
          <w:i w:val="false"/>
          <w:color w:val="000000"/>
          <w:sz w:val="28"/>
        </w:rPr>
        <w:t>
      теле -, радиоарналар үшін – электрондық тасымалдағышта жазу, талдау нәтижесінен алынған материалдың экрандық суреттері;</w:t>
      </w:r>
    </w:p>
    <w:p>
      <w:pPr>
        <w:spacing w:after="0"/>
        <w:ind w:left="0"/>
        <w:jc w:val="both"/>
      </w:pPr>
      <w:r>
        <w:rPr>
          <w:rFonts w:ascii="Times New Roman"/>
          <w:b w:val="false"/>
          <w:i w:val="false"/>
          <w:color w:val="000000"/>
          <w:sz w:val="28"/>
        </w:rPr>
        <w:t>
      желілік басылымдар, ақпараттық агенттіктер және интернет-ресурстар – ақпаратты тарату тәсіліне байланысты экрандық суреттер, электрондық тасымалдағыштағы жазба.</w:t>
      </w:r>
    </w:p>
    <w:bookmarkStart w:name="z25" w:id="23"/>
    <w:p>
      <w:pPr>
        <w:spacing w:after="0"/>
        <w:ind w:left="0"/>
        <w:jc w:val="both"/>
      </w:pPr>
      <w:r>
        <w:rPr>
          <w:rFonts w:ascii="Times New Roman"/>
          <w:b w:val="false"/>
          <w:i w:val="false"/>
          <w:color w:val="000000"/>
          <w:sz w:val="28"/>
        </w:rPr>
        <w:t>
      8. Бұқаралық ақпарат құралдарының мониторингін техникалық және әдістемелік қамтамасыз ету бойынша мониторинг жүргізу үшін уәкілетті орган бюджеттік заңнамаға сәйкес мониторингті техникалық және әдістемелік қамтамасыз ету бойынша жұмыстарды орындайтын ұйымды (бұдан әрі – ұйым) шарт негізінде қатыстырады.</w:t>
      </w:r>
    </w:p>
    <w:bookmarkEnd w:id="23"/>
    <w:bookmarkStart w:name="z26" w:id="24"/>
    <w:p>
      <w:pPr>
        <w:spacing w:after="0"/>
        <w:ind w:left="0"/>
        <w:jc w:val="both"/>
      </w:pPr>
      <w:r>
        <w:rPr>
          <w:rFonts w:ascii="Times New Roman"/>
          <w:b w:val="false"/>
          <w:i w:val="false"/>
          <w:color w:val="000000"/>
          <w:sz w:val="28"/>
        </w:rPr>
        <w:t>
      9. Уәкілетті орган әдістемелік және техникалық қолдау көмегімен, оның ішінде ұйымдардан мәліметтер ала отырып, бұқаралық ақпарат құралының мониторингі процесінде, сондай-ақ мемлекеттік органдардың хабарламалары бойынша, уәкілетті органға жіберілген жеке және заңды тұлғалардың өтініштері, лауазымды тұлғалардың сұрау салулары бойынша анықталған Қазақстан Республикасы заңнамасының бұзушылықтарын тіркеуді және жинауды жүргізеді.</w:t>
      </w:r>
    </w:p>
    <w:bookmarkEnd w:id="24"/>
    <w:bookmarkStart w:name="z27" w:id="25"/>
    <w:p>
      <w:pPr>
        <w:spacing w:after="0"/>
        <w:ind w:left="0"/>
        <w:jc w:val="both"/>
      </w:pPr>
      <w:r>
        <w:rPr>
          <w:rFonts w:ascii="Times New Roman"/>
          <w:b w:val="false"/>
          <w:i w:val="false"/>
          <w:color w:val="000000"/>
          <w:sz w:val="28"/>
        </w:rPr>
        <w:t xml:space="preserve">
      10. Бұқаралық ақпарат құралдарының бұзушылықтарын қарау (тыңдау), тіркеу және жинақтау арқылы жүргізілген бұқаралық ақпарат құралдарының мониторингі нәтижелері бойынша уәкілетті орган Заңның </w:t>
      </w:r>
      <w:r>
        <w:rPr>
          <w:rFonts w:ascii="Times New Roman"/>
          <w:b w:val="false"/>
          <w:i w:val="false"/>
          <w:color w:val="000000"/>
          <w:sz w:val="28"/>
        </w:rPr>
        <w:t>4-5-бабына</w:t>
      </w:r>
      <w:r>
        <w:rPr>
          <w:rFonts w:ascii="Times New Roman"/>
          <w:b w:val="false"/>
          <w:i w:val="false"/>
          <w:color w:val="000000"/>
          <w:sz w:val="28"/>
        </w:rPr>
        <w:t xml:space="preserve"> сәйкес бақылау субъектісіне (объектісіне) бармай профилактикалық бақылау жүргізу шеңберінде шаралар қабылдайды.</w:t>
      </w:r>
    </w:p>
    <w:bookmarkEnd w:id="25"/>
    <w:bookmarkStart w:name="z28" w:id="26"/>
    <w:p>
      <w:pPr>
        <w:spacing w:after="0"/>
        <w:ind w:left="0"/>
        <w:jc w:val="both"/>
      </w:pPr>
      <w:r>
        <w:rPr>
          <w:rFonts w:ascii="Times New Roman"/>
          <w:b w:val="false"/>
          <w:i w:val="false"/>
          <w:color w:val="000000"/>
          <w:sz w:val="28"/>
        </w:rPr>
        <w:t>
      11. Қылмыстық жауапкершілікке алып келетін Қазақстан Республикасыз аңнамасының бұзушылықтарын жіктеу кезінде уәкілетті орган құзыретіне бұзушылықтардың аталған түрі бойынша істерді қарау жататын мемлекеттік органға анықталған бұзушылықтармен материалдарды жібереді.</w:t>
      </w:r>
    </w:p>
    <w:bookmarkEnd w:id="26"/>
    <w:bookmarkStart w:name="z29" w:id="27"/>
    <w:p>
      <w:pPr>
        <w:spacing w:after="0"/>
        <w:ind w:left="0"/>
        <w:jc w:val="both"/>
      </w:pPr>
      <w:r>
        <w:rPr>
          <w:rFonts w:ascii="Times New Roman"/>
          <w:b w:val="false"/>
          <w:i w:val="false"/>
          <w:color w:val="000000"/>
          <w:sz w:val="28"/>
        </w:rPr>
        <w:t>
      12. Уәкілетті орган жыл қорытындысы бойынша бұқаралық ақпарат құралдарына жүргізілген мониторинг туралы қорытынды ақпаратты өз интернет-ресурсында келесі жылдың бірінші айының 30 күнінен кешіктірмей орналастырады.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29 сәуірдегі</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bl>
    <w:bookmarkStart w:name="z31" w:id="28"/>
    <w:p>
      <w:pPr>
        <w:spacing w:after="0"/>
        <w:ind w:left="0"/>
        <w:jc w:val="left"/>
      </w:pPr>
      <w:r>
        <w:rPr>
          <w:rFonts w:ascii="Times New Roman"/>
          <w:b/>
          <w:i w:val="false"/>
          <w:color w:val="000000"/>
        </w:rPr>
        <w:t xml:space="preserve"> Қазақстан Республикасының аумағында таратылатын бұқаралық ақпарат құралдарының мониторингін есептеу әдістемесі</w:t>
      </w:r>
    </w:p>
    <w:bookmarkEnd w:id="28"/>
    <w:bookmarkStart w:name="z32" w:id="29"/>
    <w:p>
      <w:pPr>
        <w:spacing w:after="0"/>
        <w:ind w:left="0"/>
        <w:jc w:val="left"/>
      </w:pPr>
      <w:r>
        <w:rPr>
          <w:rFonts w:ascii="Times New Roman"/>
          <w:b/>
          <w:i w:val="false"/>
          <w:color w:val="000000"/>
        </w:rPr>
        <w:t xml:space="preserve"> 1-тарау. Жалпы ережелер</w:t>
      </w:r>
    </w:p>
    <w:bookmarkEnd w:id="29"/>
    <w:bookmarkStart w:name="z33" w:id="30"/>
    <w:p>
      <w:pPr>
        <w:spacing w:after="0"/>
        <w:ind w:left="0"/>
        <w:jc w:val="both"/>
      </w:pPr>
      <w:r>
        <w:rPr>
          <w:rFonts w:ascii="Times New Roman"/>
          <w:b w:val="false"/>
          <w:i w:val="false"/>
          <w:color w:val="000000"/>
          <w:sz w:val="28"/>
        </w:rPr>
        <w:t xml:space="preserve">
      1. Осы Қазақстан Республикасының аумағында таратылатын бұқаралық ақпарат құралдарының мониторингін есептеу әдістемесі (бұдан әрі – Әдістеме) "Бұқаралық ақпарат құралдары туралы" Қазақстан Республикасының Заңы (бұдан әрі – Заң) 4-3-бабының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әзірленген және Қазақстан Республикасының аумағында таратылатын бұқаралық ақпарат құралдарының мониторингін есептеу, сондай-ақ қазақ тіліндегі теле-, радиобағдарламалардың хабар тарату, теле-, радиоарналарда қазақ тіліндегі жарнаманың тең бөліну көлемдерін, отандық өндірістің теле-, радиобағдарламаларының және музыкалық шығармаларының көлемдерін, шетелдік теле-, радиоарналардың теле-, радиобағдарламаларын ретрансляциялау көлемдерін, теле-, радиоарналарда жарнаманың тәулікпен алғандағы көлемдерін, теле-, радиоарналарда бір сағат хабар тарату уақыты ішінде жергілікті уақыт бойынша он сегіз сағаттан бастап жиырма үш сағатқа дейінгі уақыт аралығындағы кезеңде жарнама ұзақтығының жалпы көлемін, жарнамалық сипаттағы хабарламаларға және материалдарға мамандандырылмаған телеарналарда телесауда көлемдерін есептеу тәсілдерін айқындайды.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05.10.2022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xml:space="preserve">
      2. Осы әдістемеде мынадай ұғымдар қолданылады: </w:t>
      </w:r>
    </w:p>
    <w:bookmarkEnd w:id="31"/>
    <w:p>
      <w:pPr>
        <w:spacing w:after="0"/>
        <w:ind w:left="0"/>
        <w:jc w:val="both"/>
      </w:pPr>
      <w:r>
        <w:rPr>
          <w:rFonts w:ascii="Times New Roman"/>
          <w:b w:val="false"/>
          <w:i w:val="false"/>
          <w:color w:val="000000"/>
          <w:sz w:val="28"/>
        </w:rPr>
        <w:t>
      1) ақпараттық-талдамалық телебағдарлама - көрермендер аудиториясы үшін қоғамдық маңызды қызығушылықты тудыртатын белгілі бір уақыт аралығында орын алған оқиғалардың жүйелендірілген ақпараты мен талдауын қамтитын телебағдарлама;</w:t>
      </w:r>
    </w:p>
    <w:p>
      <w:pPr>
        <w:spacing w:after="0"/>
        <w:ind w:left="0"/>
        <w:jc w:val="both"/>
      </w:pPr>
      <w:r>
        <w:rPr>
          <w:rFonts w:ascii="Times New Roman"/>
          <w:b w:val="false"/>
          <w:i w:val="false"/>
          <w:color w:val="000000"/>
          <w:sz w:val="28"/>
        </w:rPr>
        <w:t>
      2) әлеуметтік жарнама – адамдардың беймәлім тобына арналған және қайырымдылық пен коммерциялық емес сипаттағы өзге де қоғамдық пайдалы мақсаттарға қол жеткізуге, сондай-ақ мемлекет мүдделерін қамтамасыз етуге бағытталған ақпарат;</w:t>
      </w:r>
    </w:p>
    <w:p>
      <w:pPr>
        <w:spacing w:after="0"/>
        <w:ind w:left="0"/>
        <w:jc w:val="both"/>
      </w:pPr>
      <w:r>
        <w:rPr>
          <w:rFonts w:ascii="Times New Roman"/>
          <w:b w:val="false"/>
          <w:i w:val="false"/>
          <w:color w:val="000000"/>
          <w:sz w:val="28"/>
        </w:rPr>
        <w:t>
      3) бұқаралық ақпарат құралы – мерзімді баспасөз басылымы, теле-, радиоарна, киноқұжаттама, дыбыс-бейне жазбасы және интернет-ресурстарды қоса алғанда, бұқаралық ақпаратты мерзімді немесе үздіксіз бұқаралық таратудың өзге де нысаны;</w:t>
      </w:r>
    </w:p>
    <w:p>
      <w:pPr>
        <w:spacing w:after="0"/>
        <w:ind w:left="0"/>
        <w:jc w:val="both"/>
      </w:pPr>
      <w:r>
        <w:rPr>
          <w:rFonts w:ascii="Times New Roman"/>
          <w:b w:val="false"/>
          <w:i w:val="false"/>
          <w:color w:val="000000"/>
          <w:sz w:val="28"/>
        </w:rPr>
        <w:t>
      4) бұқаралық ақпарат құралдарының мониторингі – бұқаралық ақпарат құралдарының өнімін жинау және оны Қазақстан Республикасының заңнамасын сақтау тұрғысынан талдау процесі;</w:t>
      </w:r>
    </w:p>
    <w:p>
      <w:pPr>
        <w:spacing w:after="0"/>
        <w:ind w:left="0"/>
        <w:jc w:val="both"/>
      </w:pPr>
      <w:r>
        <w:rPr>
          <w:rFonts w:ascii="Times New Roman"/>
          <w:b w:val="false"/>
          <w:i w:val="false"/>
          <w:color w:val="000000"/>
          <w:sz w:val="28"/>
        </w:rPr>
        <w:t>
      5) бұқаралық ақпарат құралының өнімі – мерзімді баспасөз басылымының жеке нөмірінің немесе дыбыс-бейне бағдарламасының таралымы немесе таралымының бір бөлігі, радио-, теле-, кинохроникалық бағдарламалардың жеке шығарылымы, интернет-ресурста орналастырылған ақпарат;</w:t>
      </w:r>
    </w:p>
    <w:p>
      <w:pPr>
        <w:spacing w:after="0"/>
        <w:ind w:left="0"/>
        <w:jc w:val="both"/>
      </w:pPr>
      <w:r>
        <w:rPr>
          <w:rFonts w:ascii="Times New Roman"/>
          <w:b w:val="false"/>
          <w:i w:val="false"/>
          <w:color w:val="000000"/>
          <w:sz w:val="28"/>
        </w:rPr>
        <w:t xml:space="preserve">
      6) жаңалықты телебағдарлама – қоғамдық маңызды оқиғалар туралы жаңалықтарды қамтитын телебағдарлама; </w:t>
      </w:r>
    </w:p>
    <w:p>
      <w:pPr>
        <w:spacing w:after="0"/>
        <w:ind w:left="0"/>
        <w:jc w:val="both"/>
      </w:pPr>
      <w:r>
        <w:rPr>
          <w:rFonts w:ascii="Times New Roman"/>
          <w:b w:val="false"/>
          <w:i w:val="false"/>
          <w:color w:val="000000"/>
          <w:sz w:val="28"/>
        </w:rPr>
        <w:t>
      7) жарнама – адамдардың беймәлім тобына арналған және жеке немесе заңды тұлғаларға, тауарларға, тауар белгілеріне, жұмыстарға, көрсетілетін қызметтерге қызығушылықты қалыптастыруға немесе қолдауға арналған және оларды өткізуге ықпал ететін кез келген нысанда, кез келген құралдардың көмегімен таратылатын және орналастырылатын ақпарат;</w:t>
      </w:r>
    </w:p>
    <w:p>
      <w:pPr>
        <w:spacing w:after="0"/>
        <w:ind w:left="0"/>
        <w:jc w:val="both"/>
      </w:pPr>
      <w:r>
        <w:rPr>
          <w:rFonts w:ascii="Times New Roman"/>
          <w:b w:val="false"/>
          <w:i w:val="false"/>
          <w:color w:val="000000"/>
          <w:sz w:val="28"/>
        </w:rPr>
        <w:t>
      8) жас санатының белгісі – жас санатын графикалық және (немесе) мәтіндік белгілеу;</w:t>
      </w:r>
    </w:p>
    <w:p>
      <w:pPr>
        <w:spacing w:after="0"/>
        <w:ind w:left="0"/>
        <w:jc w:val="both"/>
      </w:pPr>
      <w:r>
        <w:rPr>
          <w:rFonts w:ascii="Times New Roman"/>
          <w:b w:val="false"/>
          <w:i w:val="false"/>
          <w:color w:val="000000"/>
          <w:sz w:val="28"/>
        </w:rPr>
        <w:t>
      9) жүгіртпе жол – сыртқы (көрнекі) жарнама объектілерінде орналастырылатын немесе телеарналар бойынша кино және бейне қызмет көрсетуде берілетін жарнаманы тарату тәсілі, бұл жиынтығында белгілі бір ақпаратты құрайтын әріптер, цифрлар, белгілер тіркесінің тізбектесіп алмасуымен (қозғалуымен) сипатталады;</w:t>
      </w:r>
    </w:p>
    <w:p>
      <w:pPr>
        <w:spacing w:after="0"/>
        <w:ind w:left="0"/>
        <w:jc w:val="both"/>
      </w:pPr>
      <w:r>
        <w:rPr>
          <w:rFonts w:ascii="Times New Roman"/>
          <w:b w:val="false"/>
          <w:i w:val="false"/>
          <w:color w:val="000000"/>
          <w:sz w:val="28"/>
        </w:rPr>
        <w:t>
      10) қосымша ақпарат – мазмұны телерадио хабарларын тарату сигналының құрамында берілетін негізгі телебағдарламаның мазмұнына байланысты емес, бір жиілікті және (немесе) эфир уақытын пайдалана отырып, негізгі телебағдарламамен бір уақытта трансляцияланатын әріптік, цифрлық, графикалық ақпарат;</w:t>
      </w:r>
    </w:p>
    <w:p>
      <w:pPr>
        <w:spacing w:after="0"/>
        <w:ind w:left="0"/>
        <w:jc w:val="both"/>
      </w:pPr>
      <w:r>
        <w:rPr>
          <w:rFonts w:ascii="Times New Roman"/>
          <w:b w:val="false"/>
          <w:i w:val="false"/>
          <w:color w:val="000000"/>
          <w:sz w:val="28"/>
        </w:rPr>
        <w:t>
      11) отандық теле-, радиобағдарламалар – Қазақстан Республикасының аумағында тіркелген және өз қызметін Қазақстан Республикасының аумағында және одан тысқары жерлерде жүзеге асыратын теле-, радиокомпаниялар немесе жеке және заңды тұлғалар жасаған теле-, радиобағдарламалар;</w:t>
      </w:r>
    </w:p>
    <w:p>
      <w:pPr>
        <w:spacing w:after="0"/>
        <w:ind w:left="0"/>
        <w:jc w:val="both"/>
      </w:pPr>
      <w:r>
        <w:rPr>
          <w:rFonts w:ascii="Times New Roman"/>
          <w:b w:val="false"/>
          <w:i w:val="false"/>
          <w:color w:val="000000"/>
          <w:sz w:val="28"/>
        </w:rPr>
        <w:t>
      12) ретрансляция – телекоммуникациялардың техникалық құралдарын пайдалана отырып, телекоммуникация желілерінде де теле-, радиобағдарламаларды, теле-, радиоарналарды қабылдау және сонымен бір мезгілде не жазып алып тарату;</w:t>
      </w:r>
    </w:p>
    <w:p>
      <w:pPr>
        <w:spacing w:after="0"/>
        <w:ind w:left="0"/>
        <w:jc w:val="both"/>
      </w:pPr>
      <w:r>
        <w:rPr>
          <w:rFonts w:ascii="Times New Roman"/>
          <w:b w:val="false"/>
          <w:i w:val="false"/>
          <w:color w:val="000000"/>
          <w:sz w:val="28"/>
        </w:rPr>
        <w:t xml:space="preserve">
      13) телесауда – тауарларды өткізу немесе қызметтерді көрсету мақсатында телеарнадағы жария ұсыныс; </w:t>
      </w:r>
    </w:p>
    <w:p>
      <w:pPr>
        <w:spacing w:after="0"/>
        <w:ind w:left="0"/>
        <w:jc w:val="both"/>
      </w:pPr>
      <w:r>
        <w:rPr>
          <w:rFonts w:ascii="Times New Roman"/>
          <w:b w:val="false"/>
          <w:i w:val="false"/>
          <w:color w:val="000000"/>
          <w:sz w:val="28"/>
        </w:rPr>
        <w:t>
      14) трансляция – телекоммуникациялардың техникалық құралдарын пайдалана отырып, телекоммуникациялар желілерінде де теле-, радиоарналардың сигналын бастапқы тарату;</w:t>
      </w:r>
    </w:p>
    <w:p>
      <w:pPr>
        <w:spacing w:after="0"/>
        <w:ind w:left="0"/>
        <w:jc w:val="both"/>
      </w:pPr>
      <w:r>
        <w:rPr>
          <w:rFonts w:ascii="Times New Roman"/>
          <w:b w:val="false"/>
          <w:i w:val="false"/>
          <w:color w:val="000000"/>
          <w:sz w:val="28"/>
        </w:rPr>
        <w:t>
      15) теле-, радиобағдарлама – тиісті атауы, хабар тарату көлемі бар және теле-, радиоарнаның басқа бөлімдеріне қарамастан пайдаланылуы мүмкін теле-, радиоарнаның мазмұны жағынан аяқталған бөлімі;</w:t>
      </w:r>
    </w:p>
    <w:p>
      <w:pPr>
        <w:spacing w:after="0"/>
        <w:ind w:left="0"/>
        <w:jc w:val="both"/>
      </w:pPr>
      <w:r>
        <w:rPr>
          <w:rFonts w:ascii="Times New Roman"/>
          <w:b w:val="false"/>
          <w:i w:val="false"/>
          <w:color w:val="000000"/>
          <w:sz w:val="28"/>
        </w:rPr>
        <w:t>
      16) теле-, радиоарна – кейіннен трансляциялау және (немесе) ретрансляциялау үшін хабар тарату кестесіне сәйкес қалыптастырылған теле-, радиобағдарламалар мен дыбыс-бейне туындыларының, сюжеттер мен материалдардың жиынтығын білдіретін бұқаралық ақпарат құралы;</w:t>
      </w:r>
    </w:p>
    <w:p>
      <w:pPr>
        <w:spacing w:after="0"/>
        <w:ind w:left="0"/>
        <w:jc w:val="both"/>
      </w:pPr>
      <w:r>
        <w:rPr>
          <w:rFonts w:ascii="Times New Roman"/>
          <w:b w:val="false"/>
          <w:i w:val="false"/>
          <w:color w:val="000000"/>
          <w:sz w:val="28"/>
        </w:rPr>
        <w:t xml:space="preserve">
      17) теле-, радиоарнаның өз ақпараты (анонс) – үшінші жақтың жарнамасын қамтымайтын, теле-, радиоарнаның өз өнімі туралы ақпараты (анонс); </w:t>
      </w:r>
    </w:p>
    <w:p>
      <w:pPr>
        <w:spacing w:after="0"/>
        <w:ind w:left="0"/>
        <w:jc w:val="both"/>
      </w:pPr>
      <w:r>
        <w:rPr>
          <w:rFonts w:ascii="Times New Roman"/>
          <w:b w:val="false"/>
          <w:i w:val="false"/>
          <w:color w:val="000000"/>
          <w:sz w:val="28"/>
        </w:rPr>
        <w:t>
      18) хабар тарату кестесі – хабар таратудың бағдарламалық тұжырымдамасының нақты кезеңдегі негізгі бағыттарын көрсететін, теле-, радиобағдарламалардың тізбесі, реттілігі, атауы, эфирге шығу уақыты;</w:t>
      </w:r>
    </w:p>
    <w:p>
      <w:pPr>
        <w:spacing w:after="0"/>
        <w:ind w:left="0"/>
        <w:jc w:val="both"/>
      </w:pPr>
      <w:r>
        <w:rPr>
          <w:rFonts w:ascii="Times New Roman"/>
          <w:b w:val="false"/>
          <w:i w:val="false"/>
          <w:color w:val="000000"/>
          <w:sz w:val="28"/>
        </w:rPr>
        <w:t xml:space="preserve">
      19) эфирге шығу – ұқсас және цифрлық электромагнитті жүйелерді пайдалана отырып, теле-, радиобағдарламаларды, дыбыс-бейне жазбаларды тарату.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Ақпарат және қоғамдық даму министрінің м.а. 05.08.2019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2-тарау. Қазақстан Республикасының аумағында таратылатын бұқаралық ақпарат құралдары мониторингін есептеу тәсілдері</w:t>
      </w:r>
    </w:p>
    <w:bookmarkEnd w:id="32"/>
    <w:bookmarkStart w:name="z36" w:id="33"/>
    <w:p>
      <w:pPr>
        <w:spacing w:after="0"/>
        <w:ind w:left="0"/>
        <w:jc w:val="both"/>
      </w:pPr>
      <w:r>
        <w:rPr>
          <w:rFonts w:ascii="Times New Roman"/>
          <w:b w:val="false"/>
          <w:i w:val="false"/>
          <w:color w:val="000000"/>
          <w:sz w:val="28"/>
        </w:rPr>
        <w:t>
      3. Осы Әдістемеде есептеудің мынадай түрлері көзделген:</w:t>
      </w:r>
    </w:p>
    <w:bookmarkEnd w:id="33"/>
    <w:p>
      <w:pPr>
        <w:spacing w:after="0"/>
        <w:ind w:left="0"/>
        <w:jc w:val="both"/>
      </w:pPr>
      <w:r>
        <w:rPr>
          <w:rFonts w:ascii="Times New Roman"/>
          <w:b w:val="false"/>
          <w:i w:val="false"/>
          <w:color w:val="000000"/>
          <w:sz w:val="28"/>
        </w:rPr>
        <w:t>
      1) қазақ тіліндегі теле-, радиобағдарламалардың хабар тарату көлемі;</w:t>
      </w:r>
    </w:p>
    <w:p>
      <w:pPr>
        <w:spacing w:after="0"/>
        <w:ind w:left="0"/>
        <w:jc w:val="both"/>
      </w:pPr>
      <w:r>
        <w:rPr>
          <w:rFonts w:ascii="Times New Roman"/>
          <w:b w:val="false"/>
          <w:i w:val="false"/>
          <w:color w:val="000000"/>
          <w:sz w:val="28"/>
        </w:rPr>
        <w:t>
      2) теле-, радиобағдарламалардағы қазақ тіліндегі жарнаманы тең бөлу;</w:t>
      </w:r>
    </w:p>
    <w:p>
      <w:pPr>
        <w:spacing w:after="0"/>
        <w:ind w:left="0"/>
        <w:jc w:val="both"/>
      </w:pPr>
      <w:r>
        <w:rPr>
          <w:rFonts w:ascii="Times New Roman"/>
          <w:b w:val="false"/>
          <w:i w:val="false"/>
          <w:color w:val="000000"/>
          <w:sz w:val="28"/>
        </w:rPr>
        <w:t>
      3) отандық өндірістің теле-, радиобағдарламаларының және музыкалық шығармаларының көлемі;</w:t>
      </w:r>
    </w:p>
    <w:p>
      <w:pPr>
        <w:spacing w:after="0"/>
        <w:ind w:left="0"/>
        <w:jc w:val="both"/>
      </w:pPr>
      <w:r>
        <w:rPr>
          <w:rFonts w:ascii="Times New Roman"/>
          <w:b w:val="false"/>
          <w:i w:val="false"/>
          <w:color w:val="000000"/>
          <w:sz w:val="28"/>
        </w:rPr>
        <w:t>
      4) шетелдік теле-, радиоарналардың теле-, радиобағдарламаларын ретрансляциялау көлемі;</w:t>
      </w:r>
    </w:p>
    <w:p>
      <w:pPr>
        <w:spacing w:after="0"/>
        <w:ind w:left="0"/>
        <w:jc w:val="both"/>
      </w:pPr>
      <w:r>
        <w:rPr>
          <w:rFonts w:ascii="Times New Roman"/>
          <w:b w:val="false"/>
          <w:i w:val="false"/>
          <w:color w:val="000000"/>
          <w:sz w:val="28"/>
        </w:rPr>
        <w:t>
      5) теле-, радиоарналарда жарнаманың тәулікпен алғандағы көлемі;</w:t>
      </w:r>
    </w:p>
    <w:p>
      <w:pPr>
        <w:spacing w:after="0"/>
        <w:ind w:left="0"/>
        <w:jc w:val="both"/>
      </w:pPr>
      <w:r>
        <w:rPr>
          <w:rFonts w:ascii="Times New Roman"/>
          <w:b w:val="false"/>
          <w:i w:val="false"/>
          <w:color w:val="000000"/>
          <w:sz w:val="28"/>
        </w:rPr>
        <w:t>
      6) теле-, радиоарналарда бір сағат хабар тарату уақыты ішінде жергілікті уақыт бойынша он сегіз сағаттан бастап жиырма үш сағатқа дейінгі уақыт аралығындағы кезеңде жарнама ұзақтығының жалпы көлемі;</w:t>
      </w:r>
    </w:p>
    <w:p>
      <w:pPr>
        <w:spacing w:after="0"/>
        <w:ind w:left="0"/>
        <w:jc w:val="both"/>
      </w:pPr>
      <w:r>
        <w:rPr>
          <w:rFonts w:ascii="Times New Roman"/>
          <w:b w:val="false"/>
          <w:i w:val="false"/>
          <w:color w:val="000000"/>
          <w:sz w:val="28"/>
        </w:rPr>
        <w:t>
      7) жарнамалық сипаттағы хабарламаларға және материалдарға мамандандырылмаған телеарналардағы телесауда көлемі;</w:t>
      </w:r>
    </w:p>
    <w:p>
      <w:pPr>
        <w:spacing w:after="0"/>
        <w:ind w:left="0"/>
        <w:jc w:val="both"/>
      </w:pPr>
      <w:r>
        <w:rPr>
          <w:rFonts w:ascii="Times New Roman"/>
          <w:b w:val="false"/>
          <w:i w:val="false"/>
          <w:color w:val="000000"/>
          <w:sz w:val="28"/>
        </w:rPr>
        <w:t>
      8) Экран алаңынан коммерциялық жарнама сипатындағы, жарнаманы қосарластыру және жүгіртпе жол түріндегі қосымша ақпарат алаңы.</w:t>
      </w:r>
    </w:p>
    <w:bookmarkStart w:name="z37" w:id="34"/>
    <w:p>
      <w:pPr>
        <w:spacing w:after="0"/>
        <w:ind w:left="0"/>
        <w:jc w:val="both"/>
      </w:pPr>
      <w:r>
        <w:rPr>
          <w:rFonts w:ascii="Times New Roman"/>
          <w:b w:val="false"/>
          <w:i w:val="false"/>
          <w:color w:val="000000"/>
          <w:sz w:val="28"/>
        </w:rPr>
        <w:t>
      4. Теле-, радиоарналардың жазбаларын қарауды (тыңдауды) "Ұлттық ақпараттық кеңістіктің автоматтандырылған мониторингі" ақпараттық жүйесін қолдана отырып, бейне мен дыбысты тыңдап-көру мүмкіндігі бар дербес аппараттық-бағдарламалық кешендерде мамандар жүргізеді.</w:t>
      </w:r>
    </w:p>
    <w:bookmarkEnd w:id="34"/>
    <w:p>
      <w:pPr>
        <w:spacing w:after="0"/>
        <w:ind w:left="0"/>
        <w:jc w:val="both"/>
      </w:pPr>
      <w:r>
        <w:rPr>
          <w:rFonts w:ascii="Times New Roman"/>
          <w:b w:val="false"/>
          <w:i w:val="false"/>
          <w:color w:val="000000"/>
          <w:sz w:val="28"/>
        </w:rPr>
        <w:t xml:space="preserve">
      Теле-, радиоарналардың эфирін жазу телерадио хабарларын тарату операторлары беретін форматта жүзеге асырылады. </w:t>
      </w:r>
    </w:p>
    <w:bookmarkStart w:name="z38" w:id="35"/>
    <w:p>
      <w:pPr>
        <w:spacing w:after="0"/>
        <w:ind w:left="0"/>
        <w:jc w:val="both"/>
      </w:pPr>
      <w:r>
        <w:rPr>
          <w:rFonts w:ascii="Times New Roman"/>
          <w:b w:val="false"/>
          <w:i w:val="false"/>
          <w:color w:val="000000"/>
          <w:sz w:val="28"/>
        </w:rPr>
        <w:t>
      5. Теле-, радиоарналардың өніміне мониторинг жүргізу кезінде мынадай элементтер тіркеледі:</w:t>
      </w:r>
    </w:p>
    <w:bookmarkEnd w:id="35"/>
    <w:p>
      <w:pPr>
        <w:spacing w:after="0"/>
        <w:ind w:left="0"/>
        <w:jc w:val="both"/>
      </w:pPr>
      <w:r>
        <w:rPr>
          <w:rFonts w:ascii="Times New Roman"/>
          <w:b w:val="false"/>
          <w:i w:val="false"/>
          <w:color w:val="000000"/>
          <w:sz w:val="28"/>
        </w:rPr>
        <w:t>
      1) теле-, радиобағдарлама;</w:t>
      </w:r>
    </w:p>
    <w:p>
      <w:pPr>
        <w:spacing w:after="0"/>
        <w:ind w:left="0"/>
        <w:jc w:val="both"/>
      </w:pPr>
      <w:r>
        <w:rPr>
          <w:rFonts w:ascii="Times New Roman"/>
          <w:b w:val="false"/>
          <w:i w:val="false"/>
          <w:color w:val="000000"/>
          <w:sz w:val="28"/>
        </w:rPr>
        <w:t>
      2) жарнама;</w:t>
      </w:r>
    </w:p>
    <w:p>
      <w:pPr>
        <w:spacing w:after="0"/>
        <w:ind w:left="0"/>
        <w:jc w:val="both"/>
      </w:pPr>
      <w:r>
        <w:rPr>
          <w:rFonts w:ascii="Times New Roman"/>
          <w:b w:val="false"/>
          <w:i w:val="false"/>
          <w:color w:val="000000"/>
          <w:sz w:val="28"/>
        </w:rPr>
        <w:t xml:space="preserve">
      3) эфирлік қосымшалар (Мемлекеттік Гимннің орындалуы, теле-, радиоарнаның өз атауын хабарлауы, теле-, радиоарнаның өз ақпараты (анонс); </w:t>
      </w:r>
    </w:p>
    <w:p>
      <w:pPr>
        <w:spacing w:after="0"/>
        <w:ind w:left="0"/>
        <w:jc w:val="both"/>
      </w:pPr>
      <w:r>
        <w:rPr>
          <w:rFonts w:ascii="Times New Roman"/>
          <w:b w:val="false"/>
          <w:i w:val="false"/>
          <w:color w:val="000000"/>
          <w:sz w:val="28"/>
        </w:rPr>
        <w:t>
      4) әлеуметтік жарнама;</w:t>
      </w:r>
    </w:p>
    <w:p>
      <w:pPr>
        <w:spacing w:after="0"/>
        <w:ind w:left="0"/>
        <w:jc w:val="both"/>
      </w:pPr>
      <w:r>
        <w:rPr>
          <w:rFonts w:ascii="Times New Roman"/>
          <w:b w:val="false"/>
          <w:i w:val="false"/>
          <w:color w:val="000000"/>
          <w:sz w:val="28"/>
        </w:rPr>
        <w:t>
      5) техникалық үзілістер.</w:t>
      </w:r>
    </w:p>
    <w:p>
      <w:pPr>
        <w:spacing w:after="0"/>
        <w:ind w:left="0"/>
        <w:jc w:val="both"/>
      </w:pPr>
      <w:r>
        <w:rPr>
          <w:rFonts w:ascii="Times New Roman"/>
          <w:b w:val="false"/>
          <w:i w:val="false"/>
          <w:color w:val="000000"/>
          <w:sz w:val="28"/>
        </w:rPr>
        <w:t>
      6) қосымша ақпарат;</w:t>
      </w:r>
    </w:p>
    <w:p>
      <w:pPr>
        <w:spacing w:after="0"/>
        <w:ind w:left="0"/>
        <w:jc w:val="both"/>
      </w:pPr>
      <w:r>
        <w:rPr>
          <w:rFonts w:ascii="Times New Roman"/>
          <w:b w:val="false"/>
          <w:i w:val="false"/>
          <w:color w:val="000000"/>
          <w:sz w:val="28"/>
        </w:rPr>
        <w:t xml:space="preserve">
      7) музыкалық шығарма; </w:t>
      </w:r>
    </w:p>
    <w:p>
      <w:pPr>
        <w:spacing w:after="0"/>
        <w:ind w:left="0"/>
        <w:jc w:val="both"/>
      </w:pPr>
      <w:r>
        <w:rPr>
          <w:rFonts w:ascii="Times New Roman"/>
          <w:b w:val="false"/>
          <w:i w:val="false"/>
          <w:color w:val="000000"/>
          <w:sz w:val="28"/>
        </w:rPr>
        <w:t xml:space="preserve">
      8) телесауда. </w:t>
      </w:r>
    </w:p>
    <w:bookmarkStart w:name="z39" w:id="36"/>
    <w:p>
      <w:pPr>
        <w:spacing w:after="0"/>
        <w:ind w:left="0"/>
        <w:jc w:val="both"/>
      </w:pPr>
      <w:r>
        <w:rPr>
          <w:rFonts w:ascii="Times New Roman"/>
          <w:b w:val="false"/>
          <w:i w:val="false"/>
          <w:color w:val="000000"/>
          <w:sz w:val="28"/>
        </w:rPr>
        <w:t>
      6. Теле-, радиоарналардың мониторингін жүргізудің толықтығын қамтамасыз ету үшін мынадай параметрлер тіркеледі:</w:t>
      </w:r>
    </w:p>
    <w:bookmarkEnd w:id="36"/>
    <w:p>
      <w:pPr>
        <w:spacing w:after="0"/>
        <w:ind w:left="0"/>
        <w:jc w:val="both"/>
      </w:pPr>
      <w:r>
        <w:rPr>
          <w:rFonts w:ascii="Times New Roman"/>
          <w:b w:val="false"/>
          <w:i w:val="false"/>
          <w:color w:val="000000"/>
          <w:sz w:val="28"/>
        </w:rPr>
        <w:t>
      1) теле-, радиобағдарламаларға қатысты – ұзақтығы, саны, тілі, өндіруші елі, жас санаты белгісінің, ретрансляцияның болуы;</w:t>
      </w:r>
    </w:p>
    <w:p>
      <w:pPr>
        <w:spacing w:after="0"/>
        <w:ind w:left="0"/>
        <w:jc w:val="both"/>
      </w:pPr>
      <w:r>
        <w:rPr>
          <w:rFonts w:ascii="Times New Roman"/>
          <w:b w:val="false"/>
          <w:i w:val="false"/>
          <w:color w:val="000000"/>
          <w:sz w:val="28"/>
        </w:rPr>
        <w:t>
      2) жарнамаға қатысты – ұзақтығы, тілі, Заң және "</w:t>
      </w:r>
      <w:r>
        <w:rPr>
          <w:rFonts w:ascii="Times New Roman"/>
          <w:b w:val="false"/>
          <w:i w:val="false"/>
          <w:color w:val="000000"/>
          <w:sz w:val="28"/>
        </w:rPr>
        <w:t>Жарнама туралы</w:t>
      </w:r>
      <w:r>
        <w:rPr>
          <w:rFonts w:ascii="Times New Roman"/>
          <w:b w:val="false"/>
          <w:i w:val="false"/>
          <w:color w:val="000000"/>
          <w:sz w:val="28"/>
        </w:rPr>
        <w:t xml:space="preserve">" Заң бұзушылықтарының орын алуы; </w:t>
      </w:r>
    </w:p>
    <w:p>
      <w:pPr>
        <w:spacing w:after="0"/>
        <w:ind w:left="0"/>
        <w:jc w:val="both"/>
      </w:pPr>
      <w:r>
        <w:rPr>
          <w:rFonts w:ascii="Times New Roman"/>
          <w:b w:val="false"/>
          <w:i w:val="false"/>
          <w:color w:val="000000"/>
          <w:sz w:val="28"/>
        </w:rPr>
        <w:t>
      3) әлеуметтік жарнамаға қатысты – тілі, шығу саны;</w:t>
      </w:r>
    </w:p>
    <w:p>
      <w:pPr>
        <w:spacing w:after="0"/>
        <w:ind w:left="0"/>
        <w:jc w:val="both"/>
      </w:pPr>
      <w:r>
        <w:rPr>
          <w:rFonts w:ascii="Times New Roman"/>
          <w:b w:val="false"/>
          <w:i w:val="false"/>
          <w:color w:val="000000"/>
          <w:sz w:val="28"/>
        </w:rPr>
        <w:t>
      4) қосымша ақпаратқа қатысты – қосарластыру алаңы;</w:t>
      </w:r>
    </w:p>
    <w:p>
      <w:pPr>
        <w:spacing w:after="0"/>
        <w:ind w:left="0"/>
        <w:jc w:val="both"/>
      </w:pPr>
      <w:r>
        <w:rPr>
          <w:rFonts w:ascii="Times New Roman"/>
          <w:b w:val="false"/>
          <w:i w:val="false"/>
          <w:color w:val="000000"/>
          <w:sz w:val="28"/>
        </w:rPr>
        <w:t>
      5) музыкалық шығармаларға қатысты – саны, өндіруші елі;</w:t>
      </w:r>
    </w:p>
    <w:p>
      <w:pPr>
        <w:spacing w:after="0"/>
        <w:ind w:left="0"/>
        <w:jc w:val="both"/>
      </w:pPr>
      <w:r>
        <w:rPr>
          <w:rFonts w:ascii="Times New Roman"/>
          <w:b w:val="false"/>
          <w:i w:val="false"/>
          <w:color w:val="000000"/>
          <w:sz w:val="28"/>
        </w:rPr>
        <w:t>
      6) телесаудаға қатысты – ұзақтығы, тілі.</w:t>
      </w:r>
    </w:p>
    <w:p>
      <w:pPr>
        <w:spacing w:after="0"/>
        <w:ind w:left="0"/>
        <w:jc w:val="both"/>
      </w:pPr>
      <w:r>
        <w:rPr>
          <w:rFonts w:ascii="Times New Roman"/>
          <w:b w:val="false"/>
          <w:i w:val="false"/>
          <w:color w:val="000000"/>
          <w:sz w:val="28"/>
        </w:rPr>
        <w:t xml:space="preserve">
      Техникалық үзілістер теле-, радиоарналардың тәуліктік эфирінің жалпы көлемінде ескерілмейді. </w:t>
      </w:r>
    </w:p>
    <w:bookmarkStart w:name="z40" w:id="37"/>
    <w:p>
      <w:pPr>
        <w:spacing w:after="0"/>
        <w:ind w:left="0"/>
        <w:jc w:val="left"/>
      </w:pPr>
      <w:r>
        <w:rPr>
          <w:rFonts w:ascii="Times New Roman"/>
          <w:b/>
          <w:i w:val="false"/>
          <w:color w:val="000000"/>
        </w:rPr>
        <w:t xml:space="preserve"> 1-параграф. Қазақ тіліндегі теле-, радиобағдарламалардың хабар тарату көлемін есептеу әдістемесі</w:t>
      </w:r>
    </w:p>
    <w:bookmarkEnd w:id="37"/>
    <w:bookmarkStart w:name="z41" w:id="38"/>
    <w:p>
      <w:pPr>
        <w:spacing w:after="0"/>
        <w:ind w:left="0"/>
        <w:jc w:val="both"/>
      </w:pPr>
      <w:r>
        <w:rPr>
          <w:rFonts w:ascii="Times New Roman"/>
          <w:b w:val="false"/>
          <w:i w:val="false"/>
          <w:color w:val="000000"/>
          <w:sz w:val="28"/>
        </w:rPr>
        <w:t>
      7. Қазақ тіліндегі теле-, радиобағдарламалардың хабар тарату көлемін есептеу екі бағытты қамтиды:</w:t>
      </w:r>
    </w:p>
    <w:bookmarkEnd w:id="38"/>
    <w:p>
      <w:pPr>
        <w:spacing w:after="0"/>
        <w:ind w:left="0"/>
        <w:jc w:val="both"/>
      </w:pPr>
      <w:r>
        <w:rPr>
          <w:rFonts w:ascii="Times New Roman"/>
          <w:b w:val="false"/>
          <w:i w:val="false"/>
          <w:color w:val="000000"/>
          <w:sz w:val="28"/>
        </w:rPr>
        <w:t>
      1) қазақ тіліндегі теле-, радиобағдарламалардың апта сайынғы хабар тарату көлемі;</w:t>
      </w:r>
    </w:p>
    <w:p>
      <w:pPr>
        <w:spacing w:after="0"/>
        <w:ind w:left="0"/>
        <w:jc w:val="both"/>
      </w:pPr>
      <w:r>
        <w:rPr>
          <w:rFonts w:ascii="Times New Roman"/>
          <w:b w:val="false"/>
          <w:i w:val="false"/>
          <w:color w:val="000000"/>
          <w:sz w:val="28"/>
        </w:rPr>
        <w:t>
      2) жергілікті уақыт бойынша нөл сағаттан бастап есептелетін, әрқайсысының ұзақтығы алты сағаттық уақыт аралығындағы қазақ тіліндегі теле-, радиобағдарламалардың көлемі.</w:t>
      </w:r>
    </w:p>
    <w:bookmarkStart w:name="z42" w:id="39"/>
    <w:p>
      <w:pPr>
        <w:spacing w:after="0"/>
        <w:ind w:left="0"/>
        <w:jc w:val="both"/>
      </w:pPr>
      <w:r>
        <w:rPr>
          <w:rFonts w:ascii="Times New Roman"/>
          <w:b w:val="false"/>
          <w:i w:val="false"/>
          <w:color w:val="000000"/>
          <w:sz w:val="28"/>
        </w:rPr>
        <w:t>
      8. Тіл теңгеріміне қойылатын талаптарды сақтау нысанасында теле-, радиоарналарға мониторинг жүргізу кезінде мынадай өлшемшарттар ескеріледі:</w:t>
      </w:r>
    </w:p>
    <w:bookmarkEnd w:id="39"/>
    <w:p>
      <w:pPr>
        <w:spacing w:after="0"/>
        <w:ind w:left="0"/>
        <w:jc w:val="both"/>
      </w:pPr>
      <w:r>
        <w:rPr>
          <w:rFonts w:ascii="Times New Roman"/>
          <w:b w:val="false"/>
          <w:i w:val="false"/>
          <w:color w:val="000000"/>
          <w:sz w:val="28"/>
        </w:rPr>
        <w:t>
      1) қазақ тіліндегі теле-, радиобағдарламалардың көлемі оларды трансляциялау (ретрансляциялау) уақытында қазақ тілінде айтылатын теле, радиобағдарламаларды қамтиды. Басқа тілдегі (орыс, ағылшын және басқа) теле-, радиобағдарламалардың көлемін қазақ тілінен өзгеше тілде дыбыстық сүйемелдеуі бар теле-, радиобағдарламалар құрайды;</w:t>
      </w:r>
    </w:p>
    <w:p>
      <w:pPr>
        <w:spacing w:after="0"/>
        <w:ind w:left="0"/>
        <w:jc w:val="both"/>
      </w:pPr>
      <w:r>
        <w:rPr>
          <w:rFonts w:ascii="Times New Roman"/>
          <w:b w:val="false"/>
          <w:i w:val="false"/>
          <w:color w:val="000000"/>
          <w:sz w:val="28"/>
        </w:rPr>
        <w:t>
      2) көп тілді теле-, радиобағдарламалар – егер теле-, радиобағдарламаларды трансляциялау уақытында сөйлеу тілі екі және одан да астам тілде болса, теле-, радиобағдарламалардың қазақ және басқа тілдердегі хабар тарату уақыты бөлек тіркеледі;</w:t>
      </w:r>
    </w:p>
    <w:p>
      <w:pPr>
        <w:spacing w:after="0"/>
        <w:ind w:left="0"/>
        <w:jc w:val="both"/>
      </w:pPr>
      <w:r>
        <w:rPr>
          <w:rFonts w:ascii="Times New Roman"/>
          <w:b w:val="false"/>
          <w:i w:val="false"/>
          <w:color w:val="000000"/>
          <w:sz w:val="28"/>
        </w:rPr>
        <w:t xml:space="preserve">
      3) сөзбен сүйемелденбейтін теле-, радиобағдарламалар – оларды сүйемелдеуде қандай да бір тілдегі сөзді және оның негізгі мазмұнымен байланысты ақпаратты қамтымайтын теле-, радиобағдарламалардың көлемі "Телерадио хабарларын тарату туралы" Қазақстан Республикасының Заңы (бұдан әрі – "Телерадио хабарларын тарату туралы" Заң) 10-бабының </w:t>
      </w:r>
      <w:r>
        <w:rPr>
          <w:rFonts w:ascii="Times New Roman"/>
          <w:b w:val="false"/>
          <w:i w:val="false"/>
          <w:color w:val="000000"/>
          <w:sz w:val="28"/>
        </w:rPr>
        <w:t>1-тармағында</w:t>
      </w:r>
      <w:r>
        <w:rPr>
          <w:rFonts w:ascii="Times New Roman"/>
          <w:b w:val="false"/>
          <w:i w:val="false"/>
          <w:color w:val="000000"/>
          <w:sz w:val="28"/>
        </w:rPr>
        <w:t xml:space="preserve"> және </w:t>
      </w:r>
      <w:r>
        <w:rPr>
          <w:rFonts w:ascii="Times New Roman"/>
          <w:b w:val="false"/>
          <w:i w:val="false"/>
          <w:color w:val="000000"/>
          <w:sz w:val="28"/>
        </w:rPr>
        <w:t>2-тармағында</w:t>
      </w:r>
      <w:r>
        <w:rPr>
          <w:rFonts w:ascii="Times New Roman"/>
          <w:b w:val="false"/>
          <w:i w:val="false"/>
          <w:color w:val="000000"/>
          <w:sz w:val="28"/>
        </w:rPr>
        <w:t xml:space="preserve"> белгіленген заңнаманың талаптарын сақтау тұрғысындағы мониторингте ескерілмейді;</w:t>
      </w:r>
    </w:p>
    <w:p>
      <w:pPr>
        <w:spacing w:after="0"/>
        <w:ind w:left="0"/>
        <w:jc w:val="both"/>
      </w:pPr>
      <w:r>
        <w:rPr>
          <w:rFonts w:ascii="Times New Roman"/>
          <w:b w:val="false"/>
          <w:i w:val="false"/>
          <w:color w:val="000000"/>
          <w:sz w:val="28"/>
        </w:rPr>
        <w:t>
      4) отандық теле-, радиоарна ретрансляциялайтын шетелдік теле-, радиобағдарламалардың ұзақтығы жарнама уақыты, техникалық үзіліс және эфирлік қосымшалар есепке алынбай тіркеледі;</w:t>
      </w:r>
    </w:p>
    <w:p>
      <w:pPr>
        <w:spacing w:after="0"/>
        <w:ind w:left="0"/>
        <w:jc w:val="both"/>
      </w:pPr>
      <w:r>
        <w:rPr>
          <w:rFonts w:ascii="Times New Roman"/>
          <w:b w:val="false"/>
          <w:i w:val="false"/>
          <w:color w:val="000000"/>
          <w:sz w:val="28"/>
        </w:rPr>
        <w:t>
      5) телеарналарда тарату кезінде субтитрлер түріндегі телебағдарламалар аудармасы қазақ тіліндегі телебағдарламалардың жалпы көлемінде ескерілмейді;</w:t>
      </w:r>
    </w:p>
    <w:p>
      <w:pPr>
        <w:spacing w:after="0"/>
        <w:ind w:left="0"/>
        <w:jc w:val="both"/>
      </w:pPr>
      <w:r>
        <w:rPr>
          <w:rFonts w:ascii="Times New Roman"/>
          <w:b w:val="false"/>
          <w:i w:val="false"/>
          <w:color w:val="000000"/>
          <w:sz w:val="28"/>
        </w:rPr>
        <w:t>
      6) жарнама, эфирлік қосымшалар (Мемлекеттік Гимннің орындалуы, теле-, радиоарнаның өз атауын хабарлауы, теле-, радиоарнаның өз ақпараты (анонс), әлеуметтік жарнама, қосымша ақпарат мемлекеттік тілдегі теле-, радиобағдарламалардың жалпы көлеміне енгізілмейді;</w:t>
      </w:r>
    </w:p>
    <w:p>
      <w:pPr>
        <w:spacing w:after="0"/>
        <w:ind w:left="0"/>
        <w:jc w:val="both"/>
      </w:pPr>
      <w:r>
        <w:rPr>
          <w:rFonts w:ascii="Times New Roman"/>
          <w:b w:val="false"/>
          <w:i w:val="false"/>
          <w:color w:val="000000"/>
          <w:sz w:val="28"/>
        </w:rPr>
        <w:t>
      7) бір теле-, радиобағдарламадан екіншісіне көшу кезінде көшу жүзеге асырылатын теле-, радиобағдарламаның тілі тіркеледі.</w:t>
      </w:r>
    </w:p>
    <w:p>
      <w:pPr>
        <w:spacing w:after="0"/>
        <w:ind w:left="0"/>
        <w:jc w:val="both"/>
      </w:pPr>
      <w:r>
        <w:rPr>
          <w:rFonts w:ascii="Times New Roman"/>
          <w:b w:val="false"/>
          <w:i w:val="false"/>
          <w:color w:val="000000"/>
          <w:sz w:val="28"/>
        </w:rPr>
        <w:t>
      Сөйлеу арасындағы үзіліс уақыты соңғы айтылған тілдің уақытына жатады.</w:t>
      </w:r>
    </w:p>
    <w:p>
      <w:pPr>
        <w:spacing w:after="0"/>
        <w:ind w:left="0"/>
        <w:jc w:val="both"/>
      </w:pPr>
      <w:r>
        <w:rPr>
          <w:rFonts w:ascii="Times New Roman"/>
          <w:b w:val="false"/>
          <w:i w:val="false"/>
          <w:color w:val="000000"/>
          <w:sz w:val="28"/>
        </w:rPr>
        <w:t xml:space="preserve">
      Дербес эфир оқиғасы ретінде таратылатын және музыкалық сипаттағы хабарлар мен материалдарда маманданған радиоарналардағы радиобағдарламаларда немесе телеарналардағы телебағдарламаларда таратылатын музыкалық туындылар "Телерадио хабарларын тарату туралы" Заңның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заңнаманың талаптарын сақтау тұрғысындағы мониторингте ескерілмейді.</w:t>
      </w:r>
    </w:p>
    <w:p>
      <w:pPr>
        <w:spacing w:after="0"/>
        <w:ind w:left="0"/>
        <w:jc w:val="both"/>
      </w:pPr>
      <w:r>
        <w:rPr>
          <w:rFonts w:ascii="Times New Roman"/>
          <w:b w:val="false"/>
          <w:i w:val="false"/>
          <w:color w:val="000000"/>
          <w:sz w:val="28"/>
        </w:rPr>
        <w:t xml:space="preserve">
      Телеарналар қазақ тілінде негізгі дыбыстық сүйемелдеуі бар көп арналы хабар беруді пайдаланған жағдайда, "Телерадио хабарларын тарату туралы" Заңның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заңнама талаптарын сақтау тұрғысында осы телеарнаның басқа тілдегі дыбыстық жолдары бар мониторингі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10.11.2020 </w:t>
      </w:r>
      <w:r>
        <w:rPr>
          <w:rFonts w:ascii="Times New Roman"/>
          <w:b w:val="false"/>
          <w:i w:val="false"/>
          <w:color w:val="000000"/>
          <w:sz w:val="28"/>
        </w:rPr>
        <w:t>№ 365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Ақпарат және қоғамдық даму министрінің 05.10.2022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9. Жол берілетін қателіктің мөлшері эфирдің 360 минутінен ≤1,38% құрайды. Аталған қателікті ескере отырып, бұзуды тіркеу қазақ тілдегі теле-, радиобағдарламалардың көлемі ≤48,6% құраған жағдайларда жүргізіледі. Осы тәсіл апталық көлемдегі тілдік теңгерімді есептеген кезде қолданылады. </w:t>
      </w:r>
    </w:p>
    <w:bookmarkEnd w:id="40"/>
    <w:bookmarkStart w:name="z44" w:id="41"/>
    <w:p>
      <w:pPr>
        <w:spacing w:after="0"/>
        <w:ind w:left="0"/>
        <w:jc w:val="both"/>
      </w:pPr>
      <w:r>
        <w:rPr>
          <w:rFonts w:ascii="Times New Roman"/>
          <w:b w:val="false"/>
          <w:i w:val="false"/>
          <w:color w:val="000000"/>
          <w:sz w:val="28"/>
        </w:rPr>
        <w:t>
      10. Егер эфир толығымен алты сағатты алмаған жағдайда, тілдік теңгерімге қойылатын талаптар хабар тарату уақытына қолданылады.</w:t>
      </w:r>
    </w:p>
    <w:bookmarkEnd w:id="41"/>
    <w:p>
      <w:pPr>
        <w:spacing w:after="0"/>
        <w:ind w:left="0"/>
        <w:jc w:val="both"/>
      </w:pPr>
      <w:r>
        <w:rPr>
          <w:rFonts w:ascii="Times New Roman"/>
          <w:b w:val="false"/>
          <w:i w:val="false"/>
          <w:color w:val="000000"/>
          <w:sz w:val="28"/>
        </w:rPr>
        <w:t xml:space="preserve">
      Егер уақыт аралығында техникалық іркілістер анықталған жағдайда, қазақ тіліндегі теле-, радиобағдарламалардың көлемін есептеу аталған аралықта жүзеге асырылмайды. </w:t>
      </w:r>
    </w:p>
    <w:p>
      <w:pPr>
        <w:spacing w:after="0"/>
        <w:ind w:left="0"/>
        <w:jc w:val="both"/>
      </w:pPr>
      <w:r>
        <w:rPr>
          <w:rFonts w:ascii="Times New Roman"/>
          <w:b w:val="false"/>
          <w:i w:val="false"/>
          <w:color w:val="000000"/>
          <w:sz w:val="28"/>
        </w:rPr>
        <w:t>
      Қазақ тіліндегі теле-, радиобағдарламалардың көлемі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Tkz - қазақ тіліндегі теле-, радиобағдарламалардың ұзақтығы минутпен алғанда;</w:t>
      </w:r>
    </w:p>
    <w:p>
      <w:pPr>
        <w:spacing w:after="0"/>
        <w:ind w:left="0"/>
        <w:jc w:val="both"/>
      </w:pPr>
      <w:r>
        <w:rPr>
          <w:rFonts w:ascii="Times New Roman"/>
          <w:b w:val="false"/>
          <w:i w:val="false"/>
          <w:color w:val="000000"/>
          <w:sz w:val="28"/>
        </w:rPr>
        <w:t xml:space="preserve">
      Tfl - басқа тілдердегі теле-, радиобағдарламалардың ұзақтығы минутпен алғанда; </w:t>
      </w:r>
    </w:p>
    <w:p>
      <w:pPr>
        <w:spacing w:after="0"/>
        <w:ind w:left="0"/>
        <w:jc w:val="both"/>
      </w:pPr>
      <w:r>
        <w:rPr>
          <w:rFonts w:ascii="Times New Roman"/>
          <w:b w:val="false"/>
          <w:i w:val="false"/>
          <w:color w:val="000000"/>
          <w:sz w:val="28"/>
        </w:rPr>
        <w:t>
      Тkz% - қазақ тіліндегі теле-, радиобағдарламалардың көлемі.</w:t>
      </w:r>
    </w:p>
    <w:bookmarkStart w:name="z45" w:id="42"/>
    <w:p>
      <w:pPr>
        <w:spacing w:after="0"/>
        <w:ind w:left="0"/>
        <w:jc w:val="left"/>
      </w:pPr>
      <w:r>
        <w:rPr>
          <w:rFonts w:ascii="Times New Roman"/>
          <w:b/>
          <w:i w:val="false"/>
          <w:color w:val="000000"/>
        </w:rPr>
        <w:t xml:space="preserve"> 2-параграф. Теле-, радиоарналарда қазақ тіліндегі жарнаманы тең бөлуді есептеу әдістемесі</w:t>
      </w:r>
    </w:p>
    <w:bookmarkEnd w:id="42"/>
    <w:bookmarkStart w:name="z46" w:id="43"/>
    <w:p>
      <w:pPr>
        <w:spacing w:after="0"/>
        <w:ind w:left="0"/>
        <w:jc w:val="both"/>
      </w:pPr>
      <w:r>
        <w:rPr>
          <w:rFonts w:ascii="Times New Roman"/>
          <w:b w:val="false"/>
          <w:i w:val="false"/>
          <w:color w:val="000000"/>
          <w:sz w:val="28"/>
        </w:rPr>
        <w:t xml:space="preserve">
      11. "Жарнама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"Жарнама туралы" Заң) талаптарын сақтау мәнінде теле-, радиоарналардың мониторингін жүргізу кезінде әлеуметтік жарнамалық роликтер, жүгіртпе жол, теле-, радиоарнаның өз ақпараты (анонс) жарнаманың көлемін есептеу кезінде ескерілмейді.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Ақпарат және қоғамдық даму министрінің 05.10.2022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12. Қазақ тіліндегі жарнаманы тең бөлуді есептеу кезінде теле-, радиоарналарда мынадай өлшемшарттар қолданылады: </w:t>
      </w:r>
    </w:p>
    <w:bookmarkEnd w:id="44"/>
    <w:p>
      <w:pPr>
        <w:spacing w:after="0"/>
        <w:ind w:left="0"/>
        <w:jc w:val="both"/>
      </w:pPr>
      <w:r>
        <w:rPr>
          <w:rFonts w:ascii="Times New Roman"/>
          <w:b w:val="false"/>
          <w:i w:val="false"/>
          <w:color w:val="000000"/>
          <w:sz w:val="28"/>
        </w:rPr>
        <w:t>
      1) теле-, радиоарналарда қазақ тіліндегі жарнаманың көлемі оларды трансляциялау уақытында қазақ тіліндегі айтылатын жарнаманы қамтиды;</w:t>
      </w:r>
    </w:p>
    <w:p>
      <w:pPr>
        <w:spacing w:after="0"/>
        <w:ind w:left="0"/>
        <w:jc w:val="both"/>
      </w:pPr>
      <w:r>
        <w:rPr>
          <w:rFonts w:ascii="Times New Roman"/>
          <w:b w:val="false"/>
          <w:i w:val="false"/>
          <w:color w:val="000000"/>
          <w:sz w:val="28"/>
        </w:rPr>
        <w:t xml:space="preserve">
      2) қазақ тіліндегі жарнаманы тең таратуды есептеу жергілікті уақыт бойынша нөл сағаттан бастап есептелетін, әрқайсысының ұзақтығы әрбір алты сағаттық уақыт аралығында басқа тілдердегі жарнама уақытының жиынтық хронометражына қатысты қазақ тіліндегі жарнама уақытының жалпы хронометражының тең арақатынасын талдау болып табылады. Бұл ретте ұзақтығы әрбір алты сағаттық уақыт аралығында жарнама уақытының жалпы хронометражы басқа интервалдарға сәйкес келмеуі мүмкін, бұл қазақ тіліндегі жарнаманы тең бөлу туралы норманы бұзушылық болып табылмайды. Аталған норманың орындалуын талдау мақсатында әрбір алты сағаттық уақыт аралығы дербес уақыт аралығы ретінде қаралады. </w:t>
      </w:r>
    </w:p>
    <w:p>
      <w:pPr>
        <w:spacing w:after="0"/>
        <w:ind w:left="0"/>
        <w:jc w:val="both"/>
      </w:pPr>
      <w:r>
        <w:rPr>
          <w:rFonts w:ascii="Times New Roman"/>
          <w:b w:val="false"/>
          <w:i w:val="false"/>
          <w:color w:val="000000"/>
          <w:sz w:val="28"/>
        </w:rPr>
        <w:t xml:space="preserve">
      3) жарнама орналастырылмайтын уақыт аралықтары тіркелмейді; </w:t>
      </w:r>
    </w:p>
    <w:p>
      <w:pPr>
        <w:spacing w:after="0"/>
        <w:ind w:left="0"/>
        <w:jc w:val="both"/>
      </w:pPr>
      <w:r>
        <w:rPr>
          <w:rFonts w:ascii="Times New Roman"/>
          <w:b w:val="false"/>
          <w:i w:val="false"/>
          <w:color w:val="000000"/>
          <w:sz w:val="28"/>
        </w:rPr>
        <w:t xml:space="preserve">
      4) жергілікті уақыт бойынша нөл сағаттан бастап есептелетін, әрқайсысының ұзақтығы алты сағаттық уақыт аралығында техникалық іркілістер анықталған жағдайда, аталған уақыт аралығында жарнаманың көлемін есептеу жүзеге асырылмайды. </w:t>
      </w:r>
    </w:p>
    <w:bookmarkStart w:name="z48" w:id="45"/>
    <w:p>
      <w:pPr>
        <w:spacing w:after="0"/>
        <w:ind w:left="0"/>
        <w:jc w:val="both"/>
      </w:pPr>
      <w:r>
        <w:rPr>
          <w:rFonts w:ascii="Times New Roman"/>
          <w:b w:val="false"/>
          <w:i w:val="false"/>
          <w:color w:val="000000"/>
          <w:sz w:val="28"/>
        </w:rPr>
        <w:t xml:space="preserve">
      13. "Жарнама туралы" </w:t>
      </w:r>
      <w:r>
        <w:rPr>
          <w:rFonts w:ascii="Times New Roman"/>
          <w:b w:val="false"/>
          <w:i w:val="false"/>
          <w:color w:val="000000"/>
          <w:sz w:val="28"/>
        </w:rPr>
        <w:t>Заңының</w:t>
      </w:r>
      <w:r>
        <w:rPr>
          <w:rFonts w:ascii="Times New Roman"/>
          <w:b w:val="false"/>
          <w:i w:val="false"/>
          <w:color w:val="000000"/>
          <w:sz w:val="28"/>
        </w:rPr>
        <w:t xml:space="preserve"> талаптарын сақтау мәнінде телеарналардың өніміне мониторинг жүргізу кезінде мынадай:</w:t>
      </w:r>
    </w:p>
    <w:bookmarkEnd w:id="45"/>
    <w:p>
      <w:pPr>
        <w:spacing w:after="0"/>
        <w:ind w:left="0"/>
        <w:jc w:val="both"/>
      </w:pPr>
      <w:r>
        <w:rPr>
          <w:rFonts w:ascii="Times New Roman"/>
          <w:b w:val="false"/>
          <w:i w:val="false"/>
          <w:color w:val="000000"/>
          <w:sz w:val="28"/>
        </w:rPr>
        <w:t>
      1) қазақ тілінде толық дыбысталған немесе мәтінмен сүйемелденетін;</w:t>
      </w:r>
    </w:p>
    <w:p>
      <w:pPr>
        <w:spacing w:after="0"/>
        <w:ind w:left="0"/>
        <w:jc w:val="both"/>
      </w:pPr>
      <w:r>
        <w:rPr>
          <w:rFonts w:ascii="Times New Roman"/>
          <w:b w:val="false"/>
          <w:i w:val="false"/>
          <w:color w:val="000000"/>
          <w:sz w:val="28"/>
        </w:rPr>
        <w:t>
      2) шет тілдерінде мәтіні бар, бірақ қазақ тілінде дыбысталған титрлерді және/немесе музыкалық шығармаларды қамтитын;</w:t>
      </w:r>
    </w:p>
    <w:p>
      <w:pPr>
        <w:spacing w:after="0"/>
        <w:ind w:left="0"/>
        <w:jc w:val="both"/>
      </w:pPr>
      <w:r>
        <w:rPr>
          <w:rFonts w:ascii="Times New Roman"/>
          <w:b w:val="false"/>
          <w:i w:val="false"/>
          <w:color w:val="000000"/>
          <w:sz w:val="28"/>
        </w:rPr>
        <w:t>
      3) сауда белгілерінің (маркаларының, брендтерінің) түпнұсқалық атаулары және/немесе заңды тұлғалардың атаулары және/немесе тауарлардың атаулары шет тілдерінде дыбысталған, бірақ қазақ тіліндегі мәтіндік хабарландырумен сүйемелденетін;</w:t>
      </w:r>
    </w:p>
    <w:p>
      <w:pPr>
        <w:spacing w:after="0"/>
        <w:ind w:left="0"/>
        <w:jc w:val="both"/>
      </w:pPr>
      <w:r>
        <w:rPr>
          <w:rFonts w:ascii="Times New Roman"/>
          <w:b w:val="false"/>
          <w:i w:val="false"/>
          <w:color w:val="000000"/>
          <w:sz w:val="28"/>
        </w:rPr>
        <w:t>
      4) дыбыстық мәтіндік сүйемелдеу қамтылмаған, бірақ қазақ тіліндегі титрлері бар жарнамалық хабарландырулар ескеріледі.</w:t>
      </w:r>
    </w:p>
    <w:bookmarkStart w:name="z49" w:id="46"/>
    <w:p>
      <w:pPr>
        <w:spacing w:after="0"/>
        <w:ind w:left="0"/>
        <w:jc w:val="both"/>
      </w:pPr>
      <w:r>
        <w:rPr>
          <w:rFonts w:ascii="Times New Roman"/>
          <w:b w:val="false"/>
          <w:i w:val="false"/>
          <w:color w:val="000000"/>
          <w:sz w:val="28"/>
        </w:rPr>
        <w:t>
      14. Қазақ тіліндегі жарнаманы тең бөлу көлемін есептеу үшін мына формула қолданылады: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27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TAkz - қазақ тіліндегі жарнаманың ұзақтығы, минутпен алғанда;</w:t>
      </w:r>
    </w:p>
    <w:p>
      <w:pPr>
        <w:spacing w:after="0"/>
        <w:ind w:left="0"/>
        <w:jc w:val="both"/>
      </w:pPr>
      <w:r>
        <w:rPr>
          <w:rFonts w:ascii="Times New Roman"/>
          <w:b w:val="false"/>
          <w:i w:val="false"/>
          <w:color w:val="000000"/>
          <w:sz w:val="28"/>
        </w:rPr>
        <w:t>
      TAfl - басқа тілдердегі жарнаманың ұзақтығы, минутпен алғанда;</w:t>
      </w:r>
    </w:p>
    <w:p>
      <w:pPr>
        <w:spacing w:after="0"/>
        <w:ind w:left="0"/>
        <w:jc w:val="both"/>
      </w:pPr>
      <w:r>
        <w:rPr>
          <w:rFonts w:ascii="Times New Roman"/>
          <w:b w:val="false"/>
          <w:i w:val="false"/>
          <w:color w:val="000000"/>
          <w:sz w:val="28"/>
        </w:rPr>
        <w:t>
      TAkz% - қазақ тіліндегі жарнаманың көлемі.</w:t>
      </w:r>
    </w:p>
    <w:bookmarkStart w:name="z50" w:id="47"/>
    <w:p>
      <w:pPr>
        <w:spacing w:after="0"/>
        <w:ind w:left="0"/>
        <w:jc w:val="both"/>
      </w:pPr>
      <w:r>
        <w:rPr>
          <w:rFonts w:ascii="Times New Roman"/>
          <w:b w:val="false"/>
          <w:i w:val="false"/>
          <w:color w:val="000000"/>
          <w:sz w:val="28"/>
        </w:rPr>
        <w:t>
      15. Теле-, радиоарнаның эфирін есепке алу және жазу технологиясына байланысты жол берілген қателіктің мөлшері жергілікті уақыт бойынша нөл сағаттан бастап есептелетін, әрқайсысының ұзақтығы әрбір алты сағаттық уақыт аралығында эфирдің 3 минутын құрайды. Аталған қателікті ескере отырып, бұзушылықты тіркеу теле-, радиоарналарда қазақ және орыс тілдеріндегі жарнама көлемінің арақатынасы &gt;3 минутты құраған жағдайда жүргізіледі.</w:t>
      </w:r>
    </w:p>
    <w:bookmarkEnd w:id="47"/>
    <w:p>
      <w:pPr>
        <w:spacing w:after="0"/>
        <w:ind w:left="0"/>
        <w:jc w:val="both"/>
      </w:pPr>
      <w:r>
        <w:rPr>
          <w:rFonts w:ascii="Times New Roman"/>
          <w:b w:val="false"/>
          <w:i w:val="false"/>
          <w:color w:val="000000"/>
          <w:sz w:val="28"/>
        </w:rPr>
        <w:t xml:space="preserve">
      "Ұлттық ақпараттық кеңістіктің автоматтандырылған мониторингі" ақпараттық жүйесін пайдалана отырып, теле-, радиоарна эфирінің үздіксіз жазылуын қамтамасыз ету техникалық тұрғыдан мүмкін болған жағдайда, &gt;3 минут бұзушылық тіркелген кезде қателік ескерілмейді. </w:t>
      </w:r>
    </w:p>
    <w:bookmarkStart w:name="z51" w:id="48"/>
    <w:p>
      <w:pPr>
        <w:spacing w:after="0"/>
        <w:ind w:left="0"/>
        <w:jc w:val="left"/>
      </w:pPr>
      <w:r>
        <w:rPr>
          <w:rFonts w:ascii="Times New Roman"/>
          <w:b/>
          <w:i w:val="false"/>
          <w:color w:val="000000"/>
        </w:rPr>
        <w:t xml:space="preserve"> 3-параграф. Отандық теле-, радиобағдарламалардың және музыкалық шығармалардың көлемін есептеу әдістемесі</w:t>
      </w:r>
    </w:p>
    <w:bookmarkEnd w:id="48"/>
    <w:bookmarkStart w:name="z52" w:id="49"/>
    <w:p>
      <w:pPr>
        <w:spacing w:after="0"/>
        <w:ind w:left="0"/>
        <w:jc w:val="both"/>
      </w:pPr>
      <w:r>
        <w:rPr>
          <w:rFonts w:ascii="Times New Roman"/>
          <w:b w:val="false"/>
          <w:i w:val="false"/>
          <w:color w:val="000000"/>
          <w:sz w:val="28"/>
        </w:rPr>
        <w:t xml:space="preserve">
      16. Қазақстан Республикасы аумағында тіркелген және өз қызметін Қазақстан Республикасы аумағында және одан тысқары жерлерде жүзеге асыратын теле-, радиокомпаниялар немесе жеке және заңды тұлғалар жасап шығарған теле-, радиобағдарламалар Қазақстан Республикасы заңнамасының отандық теле-, радиобағдарламалар көлеміне қойылатын талаптарын сақтау мәнінде мониторинг жүргізу объектісі болып табылады. </w:t>
      </w:r>
    </w:p>
    <w:bookmarkEnd w:id="49"/>
    <w:bookmarkStart w:name="z53" w:id="50"/>
    <w:p>
      <w:pPr>
        <w:spacing w:after="0"/>
        <w:ind w:left="0"/>
        <w:jc w:val="both"/>
      </w:pPr>
      <w:r>
        <w:rPr>
          <w:rFonts w:ascii="Times New Roman"/>
          <w:b w:val="false"/>
          <w:i w:val="false"/>
          <w:color w:val="000000"/>
          <w:sz w:val="28"/>
        </w:rPr>
        <w:t xml:space="preserve">
      17. Теле-, радиобағдарламаны жасап шығарушы ел сүйемелдейтін ақпарат және ашық көздердегі, оның ішінде Интернет желісіндегі ақпарат негізінде айқындалады. </w:t>
      </w:r>
    </w:p>
    <w:bookmarkEnd w:id="50"/>
    <w:bookmarkStart w:name="z54" w:id="51"/>
    <w:p>
      <w:pPr>
        <w:spacing w:after="0"/>
        <w:ind w:left="0"/>
        <w:jc w:val="both"/>
      </w:pPr>
      <w:r>
        <w:rPr>
          <w:rFonts w:ascii="Times New Roman"/>
          <w:b w:val="false"/>
          <w:i w:val="false"/>
          <w:color w:val="000000"/>
          <w:sz w:val="28"/>
        </w:rPr>
        <w:t xml:space="preserve">
      18. Отандық теле-, радиобағдарламаларға: </w:t>
      </w:r>
    </w:p>
    <w:bookmarkEnd w:id="51"/>
    <w:p>
      <w:pPr>
        <w:spacing w:after="0"/>
        <w:ind w:left="0"/>
        <w:jc w:val="both"/>
      </w:pPr>
      <w:r>
        <w:rPr>
          <w:rFonts w:ascii="Times New Roman"/>
          <w:b w:val="false"/>
          <w:i w:val="false"/>
          <w:color w:val="000000"/>
          <w:sz w:val="28"/>
        </w:rPr>
        <w:t>
      1) Қазақстан Республикасы аумағында тіркелген теле-, радиокомпаниялар немесе жеке және заңды тұлғалар шетелдік компаниялармен бірлесіп жасалған теле-, радиобағдарламалар;</w:t>
      </w:r>
    </w:p>
    <w:p>
      <w:pPr>
        <w:spacing w:after="0"/>
        <w:ind w:left="0"/>
        <w:jc w:val="both"/>
      </w:pPr>
      <w:r>
        <w:rPr>
          <w:rFonts w:ascii="Times New Roman"/>
          <w:b w:val="false"/>
          <w:i w:val="false"/>
          <w:color w:val="000000"/>
          <w:sz w:val="28"/>
        </w:rPr>
        <w:t>
      2) оларға авторлық құқықтарды бере отырып, отандық теле-, радиоарналардың тапсырысы бойынша (олардың қаражаты есебіне тең) жасалған теле-, радиобағдарламалар;</w:t>
      </w:r>
    </w:p>
    <w:p>
      <w:pPr>
        <w:spacing w:after="0"/>
        <w:ind w:left="0"/>
        <w:jc w:val="both"/>
      </w:pPr>
      <w:r>
        <w:rPr>
          <w:rFonts w:ascii="Times New Roman"/>
          <w:b w:val="false"/>
          <w:i w:val="false"/>
          <w:color w:val="000000"/>
          <w:sz w:val="28"/>
        </w:rPr>
        <w:t>
      3) Қазақстан Республикасында франшиза бойынша тіркелген отандық телерадиоарналар, жеке және заңды тұлғалар жасаған теле-, радиобағдарламалар;</w:t>
      </w:r>
    </w:p>
    <w:p>
      <w:pPr>
        <w:spacing w:after="0"/>
        <w:ind w:left="0"/>
        <w:jc w:val="both"/>
      </w:pPr>
      <w:r>
        <w:rPr>
          <w:rFonts w:ascii="Times New Roman"/>
          <w:b w:val="false"/>
          <w:i w:val="false"/>
          <w:color w:val="000000"/>
          <w:sz w:val="28"/>
        </w:rPr>
        <w:t>
      4) қазақстандық комментаторлар мен дикторлардың қатысуымен өтетін теле-, радиобағдарламалар жатады.</w:t>
      </w:r>
    </w:p>
    <w:bookmarkStart w:name="z55" w:id="52"/>
    <w:p>
      <w:pPr>
        <w:spacing w:after="0"/>
        <w:ind w:left="0"/>
        <w:jc w:val="both"/>
      </w:pPr>
      <w:r>
        <w:rPr>
          <w:rFonts w:ascii="Times New Roman"/>
          <w:b w:val="false"/>
          <w:i w:val="false"/>
          <w:color w:val="000000"/>
          <w:sz w:val="28"/>
        </w:rPr>
        <w:t xml:space="preserve">
      19. Телеарналарда дербес эфирлік оқиға ретінде таратылатын музыкалық шығармалар, сондай-ақ бір телебағдарлама шеңберіндегі музыкалық шығармалар отандық өндіріс көлемін есептеу кезінде ескерілмейді. </w:t>
      </w:r>
    </w:p>
    <w:bookmarkEnd w:id="52"/>
    <w:bookmarkStart w:name="z56" w:id="53"/>
    <w:p>
      <w:pPr>
        <w:spacing w:after="0"/>
        <w:ind w:left="0"/>
        <w:jc w:val="both"/>
      </w:pPr>
      <w:r>
        <w:rPr>
          <w:rFonts w:ascii="Times New Roman"/>
          <w:b w:val="false"/>
          <w:i w:val="false"/>
          <w:color w:val="000000"/>
          <w:sz w:val="28"/>
        </w:rPr>
        <w:t>
      20. Бір радиобағдарлама шеңберінде таратылатын музыкалық туындылар дербес эфирлік оқиға ретінде есепке алынбайды және отандық радио хабарларын таратудың апталық көлемінде радио бағдарламалардың санына есептелмейді. Музыкалық туындылар өз бетінше және қандай да бір радиобағдарлама шеңберінде таратылмаған жағдайда, олар отандық өндірістегі дербес эфирлік оқиғалар ретінде музыкалық туындылардың радиобағдарламаларының санына есептеледі.</w:t>
      </w:r>
    </w:p>
    <w:bookmarkEnd w:id="53"/>
    <w:bookmarkStart w:name="z57" w:id="54"/>
    <w:p>
      <w:pPr>
        <w:spacing w:after="0"/>
        <w:ind w:left="0"/>
        <w:jc w:val="both"/>
      </w:pPr>
      <w:r>
        <w:rPr>
          <w:rFonts w:ascii="Times New Roman"/>
          <w:b w:val="false"/>
          <w:i w:val="false"/>
          <w:color w:val="000000"/>
          <w:sz w:val="28"/>
        </w:rPr>
        <w:t>
      21. Қазақстан Республикасы заңнамасының отандық теле-, радиобағдарламалар көлеміне қойылатын талаптарын сақтау мәнінде теле-, радиоарналарға мониторинг жүргізу кезінде мыналар ескеріледі:</w:t>
      </w:r>
    </w:p>
    <w:bookmarkEnd w:id="54"/>
    <w:p>
      <w:pPr>
        <w:spacing w:after="0"/>
        <w:ind w:left="0"/>
        <w:jc w:val="both"/>
      </w:pPr>
      <w:r>
        <w:rPr>
          <w:rFonts w:ascii="Times New Roman"/>
          <w:b w:val="false"/>
          <w:i w:val="false"/>
          <w:color w:val="000000"/>
          <w:sz w:val="28"/>
        </w:rPr>
        <w:t xml:space="preserve">
      1) теле-, радиобағдарламаның әрбір шығарылымы және оның эфирде одан әрі қайталануы телерадио хабарларын таратудың апталық көлемінде жеке теле-, радиобағдарлама болып саналады; </w:t>
      </w:r>
    </w:p>
    <w:p>
      <w:pPr>
        <w:spacing w:after="0"/>
        <w:ind w:left="0"/>
        <w:jc w:val="both"/>
      </w:pPr>
      <w:r>
        <w:rPr>
          <w:rFonts w:ascii="Times New Roman"/>
          <w:b w:val="false"/>
          <w:i w:val="false"/>
          <w:color w:val="000000"/>
          <w:sz w:val="28"/>
        </w:rPr>
        <w:t xml:space="preserve">
      2) жарнамаға немесе өзге де теле-, радиобағдарламаға теңестірілген теле-, радиобағдарлама шығарылымының жекелеген бөліктері бірлесіп бір теле-, радиобағдарлама болып саналады; </w:t>
      </w:r>
    </w:p>
    <w:p>
      <w:pPr>
        <w:spacing w:after="0"/>
        <w:ind w:left="0"/>
        <w:jc w:val="both"/>
      </w:pPr>
      <w:r>
        <w:rPr>
          <w:rFonts w:ascii="Times New Roman"/>
          <w:b w:val="false"/>
          <w:i w:val="false"/>
          <w:color w:val="000000"/>
          <w:sz w:val="28"/>
        </w:rPr>
        <w:t xml:space="preserve">
      3) отандық телекомпаниялар қазақ және өзге де тілдерге аударған шетелдік теле-, радиобағдарламалар отандық теле-, радиобағдарламаларға жатпайды; </w:t>
      </w:r>
    </w:p>
    <w:p>
      <w:pPr>
        <w:spacing w:after="0"/>
        <w:ind w:left="0"/>
        <w:jc w:val="both"/>
      </w:pPr>
      <w:r>
        <w:rPr>
          <w:rFonts w:ascii="Times New Roman"/>
          <w:b w:val="false"/>
          <w:i w:val="false"/>
          <w:color w:val="000000"/>
          <w:sz w:val="28"/>
        </w:rPr>
        <w:t xml:space="preserve">
      4) жарнама, эфирлік қосымшалар (Мемлекеттік Гимннің орындалуы, теле-, радиоарнаның өз атауын хабарлауы, теле-, радиоарнаның өз ақпараты (анонс), әлеуметтік жарнама отандық теле-, радиобағдарламалардың жалпы көлеміне енгізілмейді. </w:t>
      </w:r>
    </w:p>
    <w:bookmarkStart w:name="z58" w:id="55"/>
    <w:p>
      <w:pPr>
        <w:spacing w:after="0"/>
        <w:ind w:left="0"/>
        <w:jc w:val="both"/>
      </w:pPr>
      <w:r>
        <w:rPr>
          <w:rFonts w:ascii="Times New Roman"/>
          <w:b w:val="false"/>
          <w:i w:val="false"/>
          <w:color w:val="000000"/>
          <w:sz w:val="28"/>
        </w:rPr>
        <w:t>
      22. Телеарналардағы отандық телебағдарламалардың көлемі мынадай формула бойынша есептеледі: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Ntvrkz - отандық телебағдарламалардың аптадағы саны;</w:t>
      </w:r>
    </w:p>
    <w:p>
      <w:pPr>
        <w:spacing w:after="0"/>
        <w:ind w:left="0"/>
        <w:jc w:val="both"/>
      </w:pPr>
      <w:r>
        <w:rPr>
          <w:rFonts w:ascii="Times New Roman"/>
          <w:b w:val="false"/>
          <w:i w:val="false"/>
          <w:color w:val="000000"/>
          <w:sz w:val="28"/>
        </w:rPr>
        <w:t>
      Ntvr – телебағдарламалардың аптадағы жалпы саны;</w:t>
      </w:r>
    </w:p>
    <w:p>
      <w:pPr>
        <w:spacing w:after="0"/>
        <w:ind w:left="0"/>
        <w:jc w:val="both"/>
      </w:pPr>
      <w:r>
        <w:rPr>
          <w:rFonts w:ascii="Times New Roman"/>
          <w:b w:val="false"/>
          <w:i w:val="false"/>
          <w:color w:val="000000"/>
          <w:sz w:val="28"/>
        </w:rPr>
        <w:t>
      Ntvrkz% - отандық телебағдарламалардың көлемі.</w:t>
      </w:r>
    </w:p>
    <w:bookmarkStart w:name="z59" w:id="56"/>
    <w:p>
      <w:pPr>
        <w:spacing w:after="0"/>
        <w:ind w:left="0"/>
        <w:jc w:val="both"/>
      </w:pPr>
      <w:r>
        <w:rPr>
          <w:rFonts w:ascii="Times New Roman"/>
          <w:b w:val="false"/>
          <w:i w:val="false"/>
          <w:color w:val="000000"/>
          <w:sz w:val="28"/>
        </w:rPr>
        <w:t>
      23. Отандық радиобағдарламалардың және музыкалық шығармалардың көлемі мынадай формула бойынша есептеледі:</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989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Ntvrkz - отандық радиобағдарламалардың аптадағы саны;</w:t>
      </w:r>
    </w:p>
    <w:p>
      <w:pPr>
        <w:spacing w:after="0"/>
        <w:ind w:left="0"/>
        <w:jc w:val="both"/>
      </w:pPr>
      <w:r>
        <w:rPr>
          <w:rFonts w:ascii="Times New Roman"/>
          <w:b w:val="false"/>
          <w:i w:val="false"/>
          <w:color w:val="000000"/>
          <w:sz w:val="28"/>
        </w:rPr>
        <w:t>
      N mkz - отандық өндірістің бір апта ішіндегі дербес музыкалық туындыларының саны;</w:t>
      </w:r>
    </w:p>
    <w:p>
      <w:pPr>
        <w:spacing w:after="0"/>
        <w:ind w:left="0"/>
        <w:jc w:val="both"/>
      </w:pPr>
      <w:r>
        <w:rPr>
          <w:rFonts w:ascii="Times New Roman"/>
          <w:b w:val="false"/>
          <w:i w:val="false"/>
          <w:color w:val="000000"/>
          <w:sz w:val="28"/>
        </w:rPr>
        <w:t>
      Ntvr - радиобағдарламалардың аптадағы жалпы көлемі;</w:t>
      </w:r>
    </w:p>
    <w:p>
      <w:pPr>
        <w:spacing w:after="0"/>
        <w:ind w:left="0"/>
        <w:jc w:val="both"/>
      </w:pPr>
      <w:r>
        <w:rPr>
          <w:rFonts w:ascii="Times New Roman"/>
          <w:b w:val="false"/>
          <w:i w:val="false"/>
          <w:color w:val="000000"/>
          <w:sz w:val="28"/>
        </w:rPr>
        <w:t>
      Nm-бір апта ішіндегі өзіндік музыкалық туындылардың жалпы көлемі;</w:t>
      </w:r>
    </w:p>
    <w:p>
      <w:pPr>
        <w:spacing w:after="0"/>
        <w:ind w:left="0"/>
        <w:jc w:val="both"/>
      </w:pPr>
      <w:r>
        <w:rPr>
          <w:rFonts w:ascii="Times New Roman"/>
          <w:b w:val="false"/>
          <w:i w:val="false"/>
          <w:color w:val="000000"/>
          <w:sz w:val="28"/>
        </w:rPr>
        <w:t>
      Ntvrkz% - отандық радиобағдарламалардың және музыкалық шығармалардың көлемі.</w:t>
      </w:r>
    </w:p>
    <w:bookmarkStart w:name="z60" w:id="57"/>
    <w:p>
      <w:pPr>
        <w:spacing w:after="0"/>
        <w:ind w:left="0"/>
        <w:jc w:val="left"/>
      </w:pPr>
      <w:r>
        <w:rPr>
          <w:rFonts w:ascii="Times New Roman"/>
          <w:b/>
          <w:i w:val="false"/>
          <w:color w:val="000000"/>
        </w:rPr>
        <w:t xml:space="preserve"> 4-параграф. Шетелдік теле-, радиоарналардың теле-, радиобағдарламаларын ретрансляциялау көлемін есептеу әдістемесі</w:t>
      </w:r>
    </w:p>
    <w:bookmarkEnd w:id="57"/>
    <w:bookmarkStart w:name="z61" w:id="58"/>
    <w:p>
      <w:pPr>
        <w:spacing w:after="0"/>
        <w:ind w:left="0"/>
        <w:jc w:val="both"/>
      </w:pPr>
      <w:r>
        <w:rPr>
          <w:rFonts w:ascii="Times New Roman"/>
          <w:b w:val="false"/>
          <w:i w:val="false"/>
          <w:color w:val="000000"/>
          <w:sz w:val="28"/>
        </w:rPr>
        <w:t>
      24. Шетелдік теле-, радиоарналардың теле-, радиобағдарламаларын ретрансляциялау көлемін есептеу кезінде жарнама уақыты, техникалық үзіліс және теле-, радиоарнаның эфирлік қосымшалары есепке алынбай, ретрансляцияланатын теле-, радиобағдарламалардың ұзақтығы тіркеледі және мынадай формула қолданылады:</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65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Trtfl - шетелдік теле-, радиоарналардың теле-, радиобағдарламаларын ретрансляциялау, минутпен алғанда;</w:t>
      </w:r>
    </w:p>
    <w:p>
      <w:pPr>
        <w:spacing w:after="0"/>
        <w:ind w:left="0"/>
        <w:jc w:val="both"/>
      </w:pPr>
      <w:r>
        <w:rPr>
          <w:rFonts w:ascii="Times New Roman"/>
          <w:b w:val="false"/>
          <w:i w:val="false"/>
          <w:color w:val="000000"/>
          <w:sz w:val="28"/>
        </w:rPr>
        <w:t xml:space="preserve">
      Ttvr - теле-, радиобағдарламалар хабарларын таратудың аптадағы жалпы көлемі, минутпен алғанда; </w:t>
      </w:r>
    </w:p>
    <w:p>
      <w:pPr>
        <w:spacing w:after="0"/>
        <w:ind w:left="0"/>
        <w:jc w:val="both"/>
      </w:pPr>
      <w:r>
        <w:rPr>
          <w:rFonts w:ascii="Times New Roman"/>
          <w:b w:val="false"/>
          <w:i w:val="false"/>
          <w:color w:val="000000"/>
          <w:sz w:val="28"/>
        </w:rPr>
        <w:t>
      Т rtfl % - ретрансляциялау көлемі.</w:t>
      </w:r>
    </w:p>
    <w:bookmarkStart w:name="z62" w:id="59"/>
    <w:p>
      <w:pPr>
        <w:spacing w:after="0"/>
        <w:ind w:left="0"/>
        <w:jc w:val="left"/>
      </w:pPr>
      <w:r>
        <w:rPr>
          <w:rFonts w:ascii="Times New Roman"/>
          <w:b/>
          <w:i w:val="false"/>
          <w:color w:val="000000"/>
        </w:rPr>
        <w:t xml:space="preserve"> 5-параграф. Теле-, радиоарналарда жарнаманың тәуліктегі көлемін есептеу әдістемесі</w:t>
      </w:r>
    </w:p>
    <w:bookmarkEnd w:id="59"/>
    <w:bookmarkStart w:name="z63" w:id="60"/>
    <w:p>
      <w:pPr>
        <w:spacing w:after="0"/>
        <w:ind w:left="0"/>
        <w:jc w:val="both"/>
      </w:pPr>
      <w:r>
        <w:rPr>
          <w:rFonts w:ascii="Times New Roman"/>
          <w:b w:val="false"/>
          <w:i w:val="false"/>
          <w:color w:val="000000"/>
          <w:sz w:val="28"/>
        </w:rPr>
        <w:t xml:space="preserve">
      25. Жүгіртпе жолды, әлеуметтік жарнаманы, үшінші жақтың жарнамасын қамтымайтын теле-, радиоарналардың өз өнімі туралы ақпаратты (анонстарды), теле-, радиоарна дайындаған және өткізетін іс-шаралар туралы хабарландыруды, сондай-ақ тікелей эфирде немесе қайталау жазбасында трансляцияланған жағдайда, оқиға орнында орналастырылатын жарнаманы қоспағанда, жарнама сипатындағы хабарламалар мен материалдарға мамандандырылмаған теле-, радиоарналардағы жарнаманың тәуліктегі көлемін есептеу мынадай формуланы пайдаланған кезде жүзеге асырылады: </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63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TaD - тәуліктегі жарнама, минутпен алғанда;</w:t>
      </w:r>
    </w:p>
    <w:p>
      <w:pPr>
        <w:spacing w:after="0"/>
        <w:ind w:left="0"/>
        <w:jc w:val="both"/>
      </w:pPr>
      <w:r>
        <w:rPr>
          <w:rFonts w:ascii="Times New Roman"/>
          <w:b w:val="false"/>
          <w:i w:val="false"/>
          <w:color w:val="000000"/>
          <w:sz w:val="28"/>
        </w:rPr>
        <w:t>
      TbgD - тәулігіне хабар таратудың жалпы көлемі;</w:t>
      </w:r>
    </w:p>
    <w:p>
      <w:pPr>
        <w:spacing w:after="0"/>
        <w:ind w:left="0"/>
        <w:jc w:val="both"/>
      </w:pPr>
      <w:r>
        <w:rPr>
          <w:rFonts w:ascii="Times New Roman"/>
          <w:b w:val="false"/>
          <w:i w:val="false"/>
          <w:color w:val="000000"/>
          <w:sz w:val="28"/>
        </w:rPr>
        <w:t>
      Т aD% - тәулігіне жарнама көлемі.</w:t>
      </w:r>
    </w:p>
    <w:bookmarkStart w:name="z64" w:id="61"/>
    <w:p>
      <w:pPr>
        <w:spacing w:after="0"/>
        <w:ind w:left="0"/>
        <w:jc w:val="left"/>
      </w:pPr>
      <w:r>
        <w:rPr>
          <w:rFonts w:ascii="Times New Roman"/>
          <w:b/>
          <w:i w:val="false"/>
          <w:color w:val="000000"/>
        </w:rPr>
        <w:t xml:space="preserve"> 6-параграф. Теле-, радиоарналарда хабар тарату уақытының бір сағаты ішінде жарнаманың жергілікті уақытпен сағат он сегізден бастап жиырма үшке дейінгі уақыт кезеңіндегі ұзақтығының жалпы көлемін есептеу әдістемесі</w:t>
      </w:r>
    </w:p>
    <w:bookmarkEnd w:id="61"/>
    <w:bookmarkStart w:name="z65" w:id="62"/>
    <w:p>
      <w:pPr>
        <w:spacing w:after="0"/>
        <w:ind w:left="0"/>
        <w:jc w:val="both"/>
      </w:pPr>
      <w:r>
        <w:rPr>
          <w:rFonts w:ascii="Times New Roman"/>
          <w:b w:val="false"/>
          <w:i w:val="false"/>
          <w:color w:val="000000"/>
          <w:sz w:val="28"/>
        </w:rPr>
        <w:t>
      26. Әр сағат сайынғы жарнаманың жергілікті уақытпен сағат он сегізден бастап жиырма үшке дейінгі уақыт кезеңіндегі ұзақтығының көлемі мына формула бойынша айқындалады:</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908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TaDp - сағат 18.00-ден 23.00-ге дейінгі аралықтағы әр сағат сайынғы жарнаманың ұзақтығы көлемі;</w:t>
      </w:r>
    </w:p>
    <w:p>
      <w:pPr>
        <w:spacing w:after="0"/>
        <w:ind w:left="0"/>
        <w:jc w:val="both"/>
      </w:pPr>
      <w:r>
        <w:rPr>
          <w:rFonts w:ascii="Times New Roman"/>
          <w:b w:val="false"/>
          <w:i w:val="false"/>
          <w:color w:val="000000"/>
          <w:sz w:val="28"/>
        </w:rPr>
        <w:t>
      TaD - сағат 18.00-ден 23.00-ге дейінгі аралықтағы бір сағат ішінде хабар таратудың жалпы көлемі;</w:t>
      </w:r>
    </w:p>
    <w:p>
      <w:pPr>
        <w:spacing w:after="0"/>
        <w:ind w:left="0"/>
        <w:jc w:val="both"/>
      </w:pPr>
      <w:r>
        <w:rPr>
          <w:rFonts w:ascii="Times New Roman"/>
          <w:b w:val="false"/>
          <w:i w:val="false"/>
          <w:color w:val="000000"/>
          <w:sz w:val="28"/>
        </w:rPr>
        <w:t xml:space="preserve">
      TaDp % - бір сағат ішінде хабар таратудың жалпы көлемінен сағат 18.00-ден 23.00-ге дейінгі аралықтағы әр сағат сайынғы жарнаманың ұзақтығы көлемі. </w:t>
      </w:r>
    </w:p>
    <w:p>
      <w:pPr>
        <w:spacing w:after="0"/>
        <w:ind w:left="0"/>
        <w:jc w:val="both"/>
      </w:pPr>
      <w:r>
        <w:rPr>
          <w:rFonts w:ascii="Times New Roman"/>
          <w:b w:val="false"/>
          <w:i w:val="false"/>
          <w:color w:val="000000"/>
          <w:sz w:val="28"/>
        </w:rPr>
        <w:t>
      Уақыт аралығында техникалық іркілістер анықталған жағдайда, әр сағат сайынғы жарнаманың жергілікті уақытпен сағат он сегізден бастап жиырма үшке дейінгі уақыт кезеңіндегі ұзақтығының көлемін есептеу жүзеге асырылмайды.</w:t>
      </w:r>
    </w:p>
    <w:bookmarkStart w:name="z66" w:id="63"/>
    <w:p>
      <w:pPr>
        <w:spacing w:after="0"/>
        <w:ind w:left="0"/>
        <w:jc w:val="left"/>
      </w:pPr>
      <w:r>
        <w:rPr>
          <w:rFonts w:ascii="Times New Roman"/>
          <w:b/>
          <w:i w:val="false"/>
          <w:color w:val="000000"/>
        </w:rPr>
        <w:t xml:space="preserve"> 7-параграф. Жарнама сипатындағы хабарлар мен материалдарға мамандандырылмаған телеарналардағы телесауда көлемін есептеу әдістемесі</w:t>
      </w:r>
    </w:p>
    <w:bookmarkEnd w:id="63"/>
    <w:bookmarkStart w:name="z67" w:id="64"/>
    <w:p>
      <w:pPr>
        <w:spacing w:after="0"/>
        <w:ind w:left="0"/>
        <w:jc w:val="both"/>
      </w:pPr>
      <w:r>
        <w:rPr>
          <w:rFonts w:ascii="Times New Roman"/>
          <w:b w:val="false"/>
          <w:i w:val="false"/>
          <w:color w:val="000000"/>
          <w:sz w:val="28"/>
        </w:rPr>
        <w:t>
      27. Жарнама сипатындағы хабарлар мен материалдарға мамандандырылмаған телеарналардағы телесауда көлемін есептеу мына формуланы пайдаланған кезде жүзеге асырылады: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292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92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Tcomg - минутпен алғандағы телесауда;</w:t>
      </w:r>
    </w:p>
    <w:p>
      <w:pPr>
        <w:spacing w:after="0"/>
        <w:ind w:left="0"/>
        <w:jc w:val="both"/>
      </w:pPr>
      <w:r>
        <w:rPr>
          <w:rFonts w:ascii="Times New Roman"/>
          <w:b w:val="false"/>
          <w:i w:val="false"/>
          <w:color w:val="000000"/>
          <w:sz w:val="28"/>
        </w:rPr>
        <w:t>
      VaDinD - тәулікпен алғанда жарнама таратудың және телесауданың жалпы көлемі;</w:t>
      </w:r>
    </w:p>
    <w:p>
      <w:pPr>
        <w:spacing w:after="0"/>
        <w:ind w:left="0"/>
        <w:jc w:val="both"/>
      </w:pPr>
      <w:r>
        <w:rPr>
          <w:rFonts w:ascii="Times New Roman"/>
          <w:b w:val="false"/>
          <w:i w:val="false"/>
          <w:color w:val="000000"/>
          <w:sz w:val="28"/>
        </w:rPr>
        <w:t>
      PTcomg% - тәулікпен алғанда телесауда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Ақпарат және қоғамдық даму министрінің м.а. 05.08.2019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68" w:id="65"/>
    <w:p>
      <w:pPr>
        <w:spacing w:after="0"/>
        <w:ind w:left="0"/>
        <w:jc w:val="left"/>
      </w:pPr>
      <w:r>
        <w:rPr>
          <w:rFonts w:ascii="Times New Roman"/>
          <w:b/>
          <w:i w:val="false"/>
          <w:color w:val="000000"/>
        </w:rPr>
        <w:t xml:space="preserve"> 8-параграф. Коммерциялық жарнама сипатындағы қосымша ақпарат, қосарластыру және жүгіртпе жол түріндегі жарнама алаңының телеарналардағы экран алаңына арақатынасын есептеу әдістемесі</w:t>
      </w:r>
    </w:p>
    <w:bookmarkEnd w:id="65"/>
    <w:bookmarkStart w:name="z69" w:id="66"/>
    <w:p>
      <w:pPr>
        <w:spacing w:after="0"/>
        <w:ind w:left="0"/>
        <w:jc w:val="both"/>
      </w:pPr>
      <w:r>
        <w:rPr>
          <w:rFonts w:ascii="Times New Roman"/>
          <w:b w:val="false"/>
          <w:i w:val="false"/>
          <w:color w:val="000000"/>
          <w:sz w:val="28"/>
        </w:rPr>
        <w:t>
      28. Жарнаманың, жүгіртпе жолдың, коммерциялық жарнама сипатындағы қосымша ақпараттың қосарластыру өлшемі салынған графиканың экранның жалпы алаңының нүктелер санына қатысты нүктелер саны бойынша айқындалады.</w:t>
      </w:r>
    </w:p>
    <w:bookmarkEnd w:id="66"/>
    <w:bookmarkStart w:name="z70" w:id="67"/>
    <w:p>
      <w:pPr>
        <w:spacing w:after="0"/>
        <w:ind w:left="0"/>
        <w:jc w:val="both"/>
      </w:pPr>
      <w:r>
        <w:rPr>
          <w:rFonts w:ascii="Times New Roman"/>
          <w:b w:val="false"/>
          <w:i w:val="false"/>
          <w:color w:val="000000"/>
          <w:sz w:val="28"/>
        </w:rPr>
        <w:t>
      29. Теле-, радиоарналардың "</w:t>
      </w:r>
      <w:r>
        <w:rPr>
          <w:rFonts w:ascii="Times New Roman"/>
          <w:b w:val="false"/>
          <w:i w:val="false"/>
          <w:color w:val="000000"/>
          <w:sz w:val="28"/>
        </w:rPr>
        <w:t>Телерадио хабарларын тарату туралы</w:t>
      </w:r>
      <w:r>
        <w:rPr>
          <w:rFonts w:ascii="Times New Roman"/>
          <w:b w:val="false"/>
          <w:i w:val="false"/>
          <w:color w:val="000000"/>
          <w:sz w:val="28"/>
        </w:rPr>
        <w:t>" және "</w:t>
      </w:r>
      <w:r>
        <w:rPr>
          <w:rFonts w:ascii="Times New Roman"/>
          <w:b w:val="false"/>
          <w:i w:val="false"/>
          <w:color w:val="000000"/>
          <w:sz w:val="28"/>
        </w:rPr>
        <w:t>Жарнама туралы</w:t>
      </w:r>
      <w:r>
        <w:rPr>
          <w:rFonts w:ascii="Times New Roman"/>
          <w:b w:val="false"/>
          <w:i w:val="false"/>
          <w:color w:val="000000"/>
          <w:sz w:val="28"/>
        </w:rPr>
        <w:t>" Қазақстан Республикасы Заңдарының кадр алаңына қойылатын талаптарын сақтау мәніне мониторинг жүргізу кезінде келесі өлшемшарттар ескеріледі:</w:t>
      </w:r>
    </w:p>
    <w:bookmarkEnd w:id="67"/>
    <w:p>
      <w:pPr>
        <w:spacing w:after="0"/>
        <w:ind w:left="0"/>
        <w:jc w:val="both"/>
      </w:pPr>
      <w:r>
        <w:rPr>
          <w:rFonts w:ascii="Times New Roman"/>
          <w:b w:val="false"/>
          <w:i w:val="false"/>
          <w:color w:val="000000"/>
          <w:sz w:val="28"/>
        </w:rPr>
        <w:t>
      1) ашықтық дәрежесіне қарамастан, кез келген қосарластыру қосымша ақпарат болып саналады;</w:t>
      </w:r>
    </w:p>
    <w:p>
      <w:pPr>
        <w:spacing w:after="0"/>
        <w:ind w:left="0"/>
        <w:jc w:val="both"/>
      </w:pPr>
      <w:r>
        <w:rPr>
          <w:rFonts w:ascii="Times New Roman"/>
          <w:b w:val="false"/>
          <w:i w:val="false"/>
          <w:color w:val="000000"/>
          <w:sz w:val="28"/>
        </w:rPr>
        <w:t>
      2) екі телебағдарламаны бір уақытта көрсеткен кезде (бір бағдарламадан екінші бағдарламаға өту) қосымша ақпарат факторы ескерілмейді.</w:t>
      </w:r>
    </w:p>
    <w:bookmarkStart w:name="z71" w:id="68"/>
    <w:p>
      <w:pPr>
        <w:spacing w:after="0"/>
        <w:ind w:left="0"/>
        <w:jc w:val="both"/>
      </w:pPr>
      <w:r>
        <w:rPr>
          <w:rFonts w:ascii="Times New Roman"/>
          <w:b w:val="false"/>
          <w:i w:val="false"/>
          <w:color w:val="000000"/>
          <w:sz w:val="28"/>
        </w:rPr>
        <w:t>
      30. Кадр алаңы суреті бар экран бейнесі болып табылады. Телеарна дабылы 16:9 форматында хабар тарататын болса, экрандық кашесінің алаңы (бейненің жоғарғы және үстінгі жағында бос қара кеңістік) экран алаңына есептелмейді. Экрандық каше жарнаманы, қосымша ақпаратты қосарластырған кезде қолданылатын болса, оның алаңы экран алаңына есептеледі.</w:t>
      </w:r>
    </w:p>
    <w:bookmarkEnd w:id="68"/>
    <w:bookmarkStart w:name="z72" w:id="69"/>
    <w:p>
      <w:pPr>
        <w:spacing w:after="0"/>
        <w:ind w:left="0"/>
        <w:jc w:val="both"/>
      </w:pPr>
      <w:r>
        <w:rPr>
          <w:rFonts w:ascii="Times New Roman"/>
          <w:b w:val="false"/>
          <w:i w:val="false"/>
          <w:color w:val="000000"/>
          <w:sz w:val="28"/>
        </w:rPr>
        <w:t>
      31. Коммерциялық жарнама сипатындағы қосымша ақпарат немесе жарнама анимацияланған қосарластыру түрінде пайдаланылатын болса, оның алаңы кадрлар бойынша едәуір алаңмен есептеледі.</w:t>
      </w:r>
    </w:p>
    <w:bookmarkEnd w:id="69"/>
    <w:bookmarkStart w:name="z73" w:id="70"/>
    <w:p>
      <w:pPr>
        <w:spacing w:after="0"/>
        <w:ind w:left="0"/>
        <w:jc w:val="both"/>
      </w:pPr>
      <w:r>
        <w:rPr>
          <w:rFonts w:ascii="Times New Roman"/>
          <w:b w:val="false"/>
          <w:i w:val="false"/>
          <w:color w:val="000000"/>
          <w:sz w:val="28"/>
        </w:rPr>
        <w:t>
      32. Коммерциялық жарнама сипатындағы қосымша ақпараттың, анимацияланған қосарластыру түрінде жарнаманың алаңын экран алаңынан есептеу мынадай формуланы қолдану кезінде жүзеге асырылады:</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47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Sі – коммерциялық жарнама сипатындағы қосымша ақпараттың, анимацияланған қосарластыру түрінде жарнаманың алаңы;</w:t>
      </w:r>
    </w:p>
    <w:p>
      <w:pPr>
        <w:spacing w:after="0"/>
        <w:ind w:left="0"/>
        <w:jc w:val="both"/>
      </w:pPr>
      <w:r>
        <w:rPr>
          <w:rFonts w:ascii="Times New Roman"/>
          <w:b w:val="false"/>
          <w:i w:val="false"/>
          <w:color w:val="000000"/>
          <w:sz w:val="28"/>
        </w:rPr>
        <w:t>
      Ssc – экран алаңы;</w:t>
      </w:r>
    </w:p>
    <w:p>
      <w:pPr>
        <w:spacing w:after="0"/>
        <w:ind w:left="0"/>
        <w:jc w:val="both"/>
      </w:pPr>
      <w:r>
        <w:rPr>
          <w:rFonts w:ascii="Times New Roman"/>
          <w:b w:val="false"/>
          <w:i w:val="false"/>
          <w:color w:val="000000"/>
          <w:sz w:val="28"/>
        </w:rPr>
        <w:t>
      Sі% - қосымша ақпараттың алаңы.</w:t>
      </w:r>
    </w:p>
    <w:bookmarkStart w:name="z74" w:id="71"/>
    <w:p>
      <w:pPr>
        <w:spacing w:after="0"/>
        <w:ind w:left="0"/>
        <w:jc w:val="both"/>
      </w:pPr>
      <w:r>
        <w:rPr>
          <w:rFonts w:ascii="Times New Roman"/>
          <w:b w:val="false"/>
          <w:i w:val="false"/>
          <w:color w:val="000000"/>
          <w:sz w:val="28"/>
        </w:rPr>
        <w:t>
      33. Жүгіртпе жол тәсілімен көрсетілетін жарнама алаңын экран алаңынан есептеуге арналған формула:</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870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Sacm – жүгіртпе жол тәсілімен көрсетілетін жарнама алаңы;</w:t>
      </w:r>
    </w:p>
    <w:p>
      <w:pPr>
        <w:spacing w:after="0"/>
        <w:ind w:left="0"/>
        <w:jc w:val="both"/>
      </w:pPr>
      <w:r>
        <w:rPr>
          <w:rFonts w:ascii="Times New Roman"/>
          <w:b w:val="false"/>
          <w:i w:val="false"/>
          <w:color w:val="000000"/>
          <w:sz w:val="28"/>
        </w:rPr>
        <w:t>
      Ssc – экран алаңы;</w:t>
      </w:r>
    </w:p>
    <w:p>
      <w:pPr>
        <w:spacing w:after="0"/>
        <w:ind w:left="0"/>
        <w:jc w:val="both"/>
      </w:pPr>
      <w:r>
        <w:rPr>
          <w:rFonts w:ascii="Times New Roman"/>
          <w:b w:val="false"/>
          <w:i w:val="false"/>
          <w:color w:val="000000"/>
          <w:sz w:val="28"/>
        </w:rPr>
        <w:t>
      Sacm% - қосарластыру түріндегі жарнама алаңы.</w:t>
      </w:r>
    </w:p>
    <w:bookmarkStart w:name="z75" w:id="72"/>
    <w:p>
      <w:pPr>
        <w:spacing w:after="0"/>
        <w:ind w:left="0"/>
        <w:jc w:val="left"/>
      </w:pPr>
      <w:r>
        <w:rPr>
          <w:rFonts w:ascii="Times New Roman"/>
          <w:b/>
          <w:i w:val="false"/>
          <w:color w:val="000000"/>
        </w:rPr>
        <w:t xml:space="preserve"> 9-параграф. Теле-, радиоарналардың Қазақстан Республикасы заңнамасының Мемлекеттік гимнді орындауға, телебағдарламаларды тарату кезінде мүгедектігі бар адамдардың құқықтарын қорғауға қойылатын талаптарды сақтауы тұрғысынан мониторингті есептеу ерекшеліктері әдістемесі</w:t>
      </w:r>
    </w:p>
    <w:bookmarkEnd w:id="72"/>
    <w:p>
      <w:pPr>
        <w:spacing w:after="0"/>
        <w:ind w:left="0"/>
        <w:jc w:val="both"/>
      </w:pPr>
      <w:r>
        <w:rPr>
          <w:rFonts w:ascii="Times New Roman"/>
          <w:b w:val="false"/>
          <w:i w:val="false"/>
          <w:color w:val="ff0000"/>
          <w:sz w:val="28"/>
        </w:rPr>
        <w:t xml:space="preserve">
      Ескерту. 9-параграфының тақырыбы жаңа редакцияда - ҚР Ақпарат және қоғамдық даму министрінің 05.10.2022 </w:t>
      </w:r>
      <w:r>
        <w:rPr>
          <w:rFonts w:ascii="Times New Roman"/>
          <w:b w:val="false"/>
          <w:i w:val="false"/>
          <w:color w:val="ff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73"/>
    <w:p>
      <w:pPr>
        <w:spacing w:after="0"/>
        <w:ind w:left="0"/>
        <w:jc w:val="both"/>
      </w:pPr>
      <w:r>
        <w:rPr>
          <w:rFonts w:ascii="Times New Roman"/>
          <w:b w:val="false"/>
          <w:i w:val="false"/>
          <w:color w:val="000000"/>
          <w:sz w:val="28"/>
        </w:rPr>
        <w:t xml:space="preserve">
      34. "Қазақстан Республикасының мемлекеттік рәміздері туралы" Қазақстан Республикасының Конституциялық заңының 8-бабы 1-тармағының </w:t>
      </w:r>
      <w:r>
        <w:rPr>
          <w:rFonts w:ascii="Times New Roman"/>
          <w:b w:val="false"/>
          <w:i w:val="false"/>
          <w:color w:val="000000"/>
          <w:sz w:val="28"/>
        </w:rPr>
        <w:t>4) тармақшасымен</w:t>
      </w:r>
      <w:r>
        <w:rPr>
          <w:rFonts w:ascii="Times New Roman"/>
          <w:b w:val="false"/>
          <w:i w:val="false"/>
          <w:color w:val="000000"/>
          <w:sz w:val="28"/>
        </w:rPr>
        <w:t xml:space="preserve"> белгіленген талаптарды сақтау мәніне теле-, радиоарналардың мониторингін жүзеге асырған кезде тәулік сайын теле-, радиоарналар эфирге шыққан кезде, олардың хабар таратуы басталғанда және аяқталғанда Қазақстан Республикасының Мемлекеттік Гимні орындалмаған жағдайда бұзушылық тіркеледі.</w:t>
      </w:r>
    </w:p>
    <w:bookmarkEnd w:id="73"/>
    <w:p>
      <w:pPr>
        <w:spacing w:after="0"/>
        <w:ind w:left="0"/>
        <w:jc w:val="both"/>
      </w:pPr>
      <w:r>
        <w:rPr>
          <w:rFonts w:ascii="Times New Roman"/>
          <w:b w:val="false"/>
          <w:i w:val="false"/>
          <w:color w:val="000000"/>
          <w:sz w:val="28"/>
        </w:rPr>
        <w:t>
      Үздіксіз хабар тарататын теле-, радиоарналарға қатысты Қазақстан Республикасының Мемлекеттік Гимнін тәулігіне бір рет орындау міндетті болып табылады. Қазақстан Республикасының Мемлекеттік Гимнін орындау ұзақтығы теле-, радиоарналардың тәуліктік эфирінің жалпы көлемінде ескерілмейді.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Ақпарат және қоғамдық даму министрінің 05.10.2022 </w:t>
      </w:r>
      <w:r>
        <w:rPr>
          <w:rFonts w:ascii="Times New Roman"/>
          <w:b w:val="false"/>
          <w:i w:val="false"/>
          <w:color w:val="000000"/>
          <w:sz w:val="28"/>
        </w:rPr>
        <w:t>№ 419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xml:space="preserve">
      35. "Телерадио хабарларын тарату туралы" Заңның 30-бабының </w:t>
      </w:r>
      <w:r>
        <w:rPr>
          <w:rFonts w:ascii="Times New Roman"/>
          <w:b w:val="false"/>
          <w:i w:val="false"/>
          <w:color w:val="000000"/>
          <w:sz w:val="28"/>
        </w:rPr>
        <w:t>1-тармағын</w:t>
      </w:r>
      <w:r>
        <w:rPr>
          <w:rFonts w:ascii="Times New Roman"/>
          <w:b w:val="false"/>
          <w:i w:val="false"/>
          <w:color w:val="000000"/>
          <w:sz w:val="28"/>
        </w:rPr>
        <w:t xml:space="preserve"> сақтау туралы талап ақпараттық-талдамалық телебағдарламаны қоспағанда, телеарнаның хабар тарату кестесіне жергілікті уақытпен он алтыдан жиырма екі сағатқа дейінгі кезеңде жаңалықтар сипатындағы кемінде бір телебағдарламаның шығуы енгізілген күндерге қолданылады.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Ақпарат және қоғамдық даму министрінің м.а. 05.08.2019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